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B7E76" w14:textId="61540020" w:rsidR="00D632F6" w:rsidRDefault="00D632F6" w:rsidP="00D632F6">
      <w:pPr>
        <w:pStyle w:val="Body"/>
        <w:rPr>
          <w:rFonts w:ascii="Century Gothic" w:hAnsi="Century Gothic"/>
          <w:color w:val="404040"/>
          <w:u w:color="404040"/>
        </w:rPr>
      </w:pPr>
      <w:bookmarkStart w:id="0" w:name="_GoBack"/>
      <w:bookmarkEnd w:id="0"/>
      <w:r>
        <w:rPr>
          <w:noProof/>
        </w:rPr>
        <w:drawing>
          <wp:inline distT="0" distB="0" distL="0" distR="0" wp14:anchorId="2CEC76C0" wp14:editId="02074938">
            <wp:extent cx="1739900" cy="292100"/>
            <wp:effectExtent l="0" t="0" r="12700" b="127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extLst/>
                    </a:blip>
                    <a:stretch>
                      <a:fillRect/>
                    </a:stretch>
                  </pic:blipFill>
                  <pic:spPr>
                    <a:xfrm>
                      <a:off x="0" y="0"/>
                      <a:ext cx="1739901" cy="292100"/>
                    </a:xfrm>
                    <a:prstGeom prst="rect">
                      <a:avLst/>
                    </a:prstGeom>
                    <a:ln w="12700" cap="flat">
                      <a:noFill/>
                      <a:miter lim="400000"/>
                    </a:ln>
                    <a:effectLst/>
                  </pic:spPr>
                </pic:pic>
              </a:graphicData>
            </a:graphic>
          </wp:inline>
        </w:drawing>
      </w:r>
    </w:p>
    <w:p w14:paraId="124F34C9" w14:textId="61F791E3" w:rsidR="00D632F6" w:rsidRDefault="00D632F6" w:rsidP="00D632F6">
      <w:pPr>
        <w:pStyle w:val="Body"/>
        <w:rPr>
          <w:rFonts w:ascii="Century Gothic" w:hAnsi="Century Gothic"/>
          <w:color w:val="404040"/>
          <w:u w:color="404040"/>
        </w:rPr>
      </w:pPr>
    </w:p>
    <w:p w14:paraId="03A8B42D" w14:textId="16F7BA11" w:rsidR="00D632F6" w:rsidRPr="005327D3" w:rsidRDefault="00D632F6" w:rsidP="00D632F6">
      <w:pPr>
        <w:pStyle w:val="Body"/>
        <w:rPr>
          <w:rFonts w:ascii="Century Gothic" w:eastAsia="Century Gothic" w:hAnsi="Century Gothic" w:cs="Century Gothic"/>
          <w:color w:val="404040"/>
          <w:sz w:val="20"/>
          <w:szCs w:val="20"/>
          <w:u w:color="404040"/>
        </w:rPr>
      </w:pPr>
      <w:r w:rsidRPr="005327D3">
        <w:rPr>
          <w:rFonts w:ascii="Century Gothic" w:hAnsi="Century Gothic"/>
          <w:color w:val="404040"/>
          <w:sz w:val="20"/>
          <w:szCs w:val="20"/>
          <w:u w:color="404040"/>
        </w:rPr>
        <w:t>For immediate release</w:t>
      </w:r>
    </w:p>
    <w:p w14:paraId="7A14DBD0" w14:textId="47111DAC" w:rsidR="00D632F6" w:rsidRPr="005327D3" w:rsidRDefault="00D632F6" w:rsidP="00D632F6">
      <w:pPr>
        <w:pStyle w:val="Body"/>
        <w:rPr>
          <w:rFonts w:ascii="Century Gothic" w:eastAsia="Century Gothic" w:hAnsi="Century Gothic" w:cs="Century Gothic"/>
          <w:color w:val="404040"/>
          <w:sz w:val="20"/>
          <w:szCs w:val="20"/>
          <w:u w:color="404040"/>
        </w:rPr>
      </w:pPr>
    </w:p>
    <w:p w14:paraId="0D41C6FB" w14:textId="2B2E0CE7" w:rsidR="00D632F6" w:rsidRPr="005327D3" w:rsidRDefault="00D632F6" w:rsidP="00D632F6">
      <w:pPr>
        <w:pStyle w:val="Body"/>
        <w:rPr>
          <w:rFonts w:ascii="Century Gothic" w:eastAsia="Century Gothic" w:hAnsi="Century Gothic" w:cs="Century Gothic"/>
          <w:i/>
          <w:iCs/>
          <w:color w:val="404040"/>
          <w:sz w:val="20"/>
          <w:szCs w:val="20"/>
          <w:u w:color="404040"/>
        </w:rPr>
      </w:pPr>
      <w:r w:rsidRPr="005327D3">
        <w:rPr>
          <w:rFonts w:ascii="Century Gothic" w:hAnsi="Century Gothic"/>
          <w:noProof/>
          <w:sz w:val="20"/>
          <w:szCs w:val="20"/>
        </w:rPr>
        <w:t>Hung Viet Nguyen</w:t>
      </w:r>
      <w:r w:rsidRPr="005327D3">
        <w:rPr>
          <w:rFonts w:ascii="Century Gothic" w:hAnsi="Century Gothic"/>
          <w:color w:val="404040"/>
          <w:sz w:val="20"/>
          <w:szCs w:val="20"/>
          <w:u w:color="404040"/>
        </w:rPr>
        <w:t xml:space="preserve"> – </w:t>
      </w:r>
      <w:r w:rsidRPr="005327D3">
        <w:rPr>
          <w:rFonts w:ascii="Century Gothic" w:hAnsi="Century Gothic"/>
          <w:i/>
          <w:iCs/>
          <w:color w:val="404040"/>
          <w:sz w:val="20"/>
          <w:szCs w:val="20"/>
          <w:u w:color="404040"/>
        </w:rPr>
        <w:t>Sacred Landscape II</w:t>
      </w:r>
    </w:p>
    <w:p w14:paraId="2F7B4DF2" w14:textId="5595D9C6" w:rsidR="00D632F6" w:rsidRPr="005327D3" w:rsidRDefault="001A7FDD" w:rsidP="00D632F6">
      <w:pPr>
        <w:pStyle w:val="Body"/>
        <w:rPr>
          <w:rFonts w:ascii="Century Gothic" w:eastAsia="Century Gothic" w:hAnsi="Century Gothic" w:cs="Century Gothic"/>
          <w:color w:val="404040"/>
          <w:sz w:val="20"/>
          <w:szCs w:val="20"/>
          <w:u w:color="404040"/>
        </w:rPr>
      </w:pPr>
      <w:r>
        <w:rPr>
          <w:rFonts w:ascii="Century Gothic" w:hAnsi="Century Gothic"/>
          <w:noProof/>
          <w:sz w:val="20"/>
        </w:rPr>
        <w:drawing>
          <wp:anchor distT="0" distB="0" distL="114300" distR="114300" simplePos="0" relativeHeight="251658240" behindDoc="0" locked="0" layoutInCell="1" allowOverlap="1" wp14:anchorId="3184C8B9" wp14:editId="34A01C91">
            <wp:simplePos x="0" y="0"/>
            <wp:positionH relativeFrom="margin">
              <wp:posOffset>123190</wp:posOffset>
            </wp:positionH>
            <wp:positionV relativeFrom="margin">
              <wp:posOffset>1049020</wp:posOffset>
            </wp:positionV>
            <wp:extent cx="1193165" cy="952500"/>
            <wp:effectExtent l="0" t="0" r="635" b="12700"/>
            <wp:wrapSquare wrapText="bothSides"/>
            <wp:docPr id="1" name="Picture 1" descr="Nguyen_SL%20II%2312_oil_30x24%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uyen_SL%20II%2312_oil_30x24%20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165" cy="952500"/>
                    </a:xfrm>
                    <a:prstGeom prst="rect">
                      <a:avLst/>
                    </a:prstGeom>
                    <a:noFill/>
                    <a:ln>
                      <a:noFill/>
                    </a:ln>
                  </pic:spPr>
                </pic:pic>
              </a:graphicData>
            </a:graphic>
          </wp:anchor>
        </w:drawing>
      </w:r>
    </w:p>
    <w:p w14:paraId="286A10B0" w14:textId="730D056B" w:rsidR="00D632F6" w:rsidRPr="005327D3" w:rsidRDefault="00D632F6" w:rsidP="00D632F6">
      <w:pPr>
        <w:pStyle w:val="Body"/>
        <w:rPr>
          <w:rFonts w:ascii="Century Gothic" w:eastAsia="Century Gothic" w:hAnsi="Century Gothic" w:cs="Century Gothic"/>
          <w:color w:val="404040"/>
          <w:sz w:val="20"/>
          <w:szCs w:val="20"/>
          <w:u w:color="404040"/>
        </w:rPr>
      </w:pPr>
      <w:r w:rsidRPr="005327D3">
        <w:rPr>
          <w:rFonts w:ascii="Century Gothic" w:hAnsi="Century Gothic"/>
          <w:color w:val="404040"/>
          <w:sz w:val="20"/>
          <w:szCs w:val="20"/>
          <w:u w:color="404040"/>
        </w:rPr>
        <w:t>July 30 – August 27, 2016</w:t>
      </w:r>
    </w:p>
    <w:p w14:paraId="080EE644" w14:textId="77777777" w:rsidR="00D632F6" w:rsidRPr="005327D3" w:rsidRDefault="00D632F6" w:rsidP="00D632F6">
      <w:pPr>
        <w:pStyle w:val="Body"/>
        <w:rPr>
          <w:rFonts w:ascii="Century Gothic" w:hAnsi="Century Gothic"/>
          <w:color w:val="404040"/>
          <w:sz w:val="20"/>
          <w:szCs w:val="20"/>
          <w:u w:color="404040"/>
        </w:rPr>
      </w:pPr>
      <w:r w:rsidRPr="005327D3">
        <w:rPr>
          <w:rFonts w:ascii="Century Gothic" w:hAnsi="Century Gothic"/>
          <w:color w:val="404040"/>
          <w:sz w:val="20"/>
          <w:szCs w:val="20"/>
          <w:u w:color="404040"/>
        </w:rPr>
        <w:t>OPENING RECEPTION: Saturday, July 30, 6-9pm</w:t>
      </w:r>
    </w:p>
    <w:p w14:paraId="3EA46644" w14:textId="77777777" w:rsidR="00D632F6" w:rsidRPr="005327D3" w:rsidRDefault="00D632F6" w:rsidP="00D632F6">
      <w:pPr>
        <w:pStyle w:val="Body"/>
        <w:rPr>
          <w:rFonts w:ascii="Century Gothic" w:eastAsia="Century Gothic" w:hAnsi="Century Gothic" w:cs="Century Gothic"/>
          <w:color w:val="404040"/>
          <w:sz w:val="20"/>
          <w:szCs w:val="20"/>
          <w:u w:color="404040"/>
        </w:rPr>
      </w:pPr>
      <w:r w:rsidRPr="005327D3">
        <w:rPr>
          <w:rFonts w:ascii="Century Gothic" w:hAnsi="Century Gothic"/>
          <w:color w:val="404040"/>
          <w:sz w:val="20"/>
          <w:szCs w:val="20"/>
          <w:u w:color="404040"/>
        </w:rPr>
        <w:t>RSVP Required to: rsvp@launchla.org</w:t>
      </w:r>
    </w:p>
    <w:p w14:paraId="43F414F2" w14:textId="77777777" w:rsidR="00D632F6" w:rsidRPr="00D632F6" w:rsidRDefault="00D632F6">
      <w:pPr>
        <w:rPr>
          <w:rFonts w:ascii="Century Gothic" w:hAnsi="Century Gothic"/>
          <w:sz w:val="22"/>
        </w:rPr>
      </w:pPr>
    </w:p>
    <w:p w14:paraId="05D46461" w14:textId="5533B3EA" w:rsidR="00956FFD" w:rsidRPr="001A7FDD" w:rsidRDefault="00223C05">
      <w:pPr>
        <w:rPr>
          <w:rFonts w:ascii="Century Gothic" w:hAnsi="Century Gothic"/>
          <w:sz w:val="19"/>
          <w:szCs w:val="19"/>
        </w:rPr>
      </w:pPr>
      <w:r w:rsidRPr="001A7FDD">
        <w:rPr>
          <w:rFonts w:ascii="Century Gothic" w:hAnsi="Century Gothic"/>
          <w:sz w:val="19"/>
          <w:szCs w:val="19"/>
        </w:rPr>
        <w:t>Launch La is proud to present</w:t>
      </w:r>
      <w:r w:rsidR="00D632F6" w:rsidRPr="001A7FDD">
        <w:rPr>
          <w:rFonts w:ascii="Century Gothic" w:hAnsi="Century Gothic"/>
          <w:sz w:val="19"/>
          <w:szCs w:val="19"/>
        </w:rPr>
        <w:t xml:space="preserve"> </w:t>
      </w:r>
      <w:r w:rsidR="00D632F6" w:rsidRPr="001A7FDD">
        <w:rPr>
          <w:rFonts w:ascii="Century Gothic" w:hAnsi="Century Gothic"/>
          <w:i/>
          <w:sz w:val="19"/>
          <w:szCs w:val="19"/>
        </w:rPr>
        <w:t>Sacred Landscape II,</w:t>
      </w:r>
      <w:r w:rsidRPr="001A7FDD">
        <w:rPr>
          <w:rFonts w:ascii="Century Gothic" w:hAnsi="Century Gothic"/>
          <w:sz w:val="19"/>
          <w:szCs w:val="19"/>
        </w:rPr>
        <w:t xml:space="preserve"> </w:t>
      </w:r>
      <w:r w:rsidR="00D632F6" w:rsidRPr="001A7FDD">
        <w:rPr>
          <w:rFonts w:ascii="Century Gothic" w:hAnsi="Century Gothic"/>
          <w:sz w:val="19"/>
          <w:szCs w:val="19"/>
        </w:rPr>
        <w:t xml:space="preserve">the latest exhibition </w:t>
      </w:r>
      <w:r w:rsidRPr="001A7FDD">
        <w:rPr>
          <w:rFonts w:ascii="Century Gothic" w:hAnsi="Century Gothic"/>
          <w:sz w:val="19"/>
          <w:szCs w:val="19"/>
        </w:rPr>
        <w:t>from Hung Viet Nguyen</w:t>
      </w:r>
      <w:r w:rsidR="005327D3" w:rsidRPr="001A7FDD">
        <w:rPr>
          <w:rFonts w:ascii="Century Gothic" w:hAnsi="Century Gothic"/>
          <w:sz w:val="19"/>
          <w:szCs w:val="19"/>
        </w:rPr>
        <w:t xml:space="preserve"> featuring two new series of paintings</w:t>
      </w:r>
      <w:r w:rsidRPr="001A7FDD">
        <w:rPr>
          <w:rFonts w:ascii="Century Gothic" w:hAnsi="Century Gothic"/>
          <w:sz w:val="19"/>
          <w:szCs w:val="19"/>
        </w:rPr>
        <w:t>.</w:t>
      </w:r>
    </w:p>
    <w:p w14:paraId="401B9642" w14:textId="77777777" w:rsidR="00956FFD" w:rsidRPr="001A7FDD" w:rsidRDefault="00956FFD">
      <w:pPr>
        <w:rPr>
          <w:rFonts w:ascii="Century Gothic" w:hAnsi="Century Gothic"/>
          <w:b/>
          <w:sz w:val="19"/>
          <w:szCs w:val="19"/>
        </w:rPr>
      </w:pPr>
    </w:p>
    <w:p w14:paraId="7D604494" w14:textId="7D74AB88" w:rsidR="00956FFD" w:rsidRPr="001A7FDD" w:rsidRDefault="00956FFD">
      <w:pPr>
        <w:rPr>
          <w:rFonts w:ascii="Century Gothic" w:hAnsi="Century Gothic"/>
          <w:b/>
          <w:sz w:val="19"/>
          <w:szCs w:val="19"/>
        </w:rPr>
      </w:pPr>
      <w:r w:rsidRPr="001A7FDD">
        <w:rPr>
          <w:rFonts w:ascii="Century Gothic" w:hAnsi="Century Gothic"/>
          <w:b/>
          <w:sz w:val="19"/>
          <w:szCs w:val="19"/>
        </w:rPr>
        <w:t xml:space="preserve">SACRED LANDSCAPE II </w:t>
      </w:r>
      <w:r w:rsidR="001A7FDD" w:rsidRPr="001A7FDD">
        <w:rPr>
          <w:rFonts w:ascii="Century Gothic" w:hAnsi="Century Gothic"/>
          <w:b/>
          <w:sz w:val="19"/>
          <w:szCs w:val="19"/>
        </w:rPr>
        <w:t xml:space="preserve">Series </w:t>
      </w:r>
      <w:r w:rsidRPr="001A7FDD">
        <w:rPr>
          <w:rFonts w:ascii="Century Gothic" w:hAnsi="Century Gothic"/>
          <w:b/>
          <w:sz w:val="19"/>
          <w:szCs w:val="19"/>
        </w:rPr>
        <w:t>(2015-present)</w:t>
      </w:r>
    </w:p>
    <w:p w14:paraId="7133E377" w14:textId="7FE57DD5" w:rsidR="00956FFD" w:rsidRPr="001A7FDD" w:rsidRDefault="00223C05">
      <w:pPr>
        <w:rPr>
          <w:rFonts w:ascii="Century Gothic" w:hAnsi="Century Gothic"/>
          <w:sz w:val="19"/>
          <w:szCs w:val="19"/>
        </w:rPr>
      </w:pPr>
      <w:r w:rsidRPr="001A7FDD">
        <w:rPr>
          <w:rFonts w:ascii="Century Gothic" w:hAnsi="Century Gothic"/>
          <w:sz w:val="19"/>
          <w:szCs w:val="19"/>
        </w:rPr>
        <w:t xml:space="preserve">Continued from the 2014-201 series SACRED LANDSCAPE, this new body of work </w:t>
      </w:r>
      <w:r w:rsidR="00956FFD" w:rsidRPr="001A7FDD">
        <w:rPr>
          <w:rFonts w:ascii="Century Gothic" w:hAnsi="Century Gothic"/>
          <w:sz w:val="19"/>
          <w:szCs w:val="19"/>
        </w:rPr>
        <w:t>search</w:t>
      </w:r>
      <w:r w:rsidRPr="001A7FDD">
        <w:rPr>
          <w:rFonts w:ascii="Century Gothic" w:hAnsi="Century Gothic"/>
          <w:sz w:val="19"/>
          <w:szCs w:val="19"/>
        </w:rPr>
        <w:t>es</w:t>
      </w:r>
      <w:r w:rsidR="00956FFD" w:rsidRPr="001A7FDD">
        <w:rPr>
          <w:rFonts w:ascii="Century Gothic" w:hAnsi="Century Gothic"/>
          <w:sz w:val="19"/>
          <w:szCs w:val="19"/>
        </w:rPr>
        <w:t xml:space="preserve"> further to discover new forms, </w:t>
      </w:r>
      <w:r w:rsidRPr="001A7FDD">
        <w:rPr>
          <w:rFonts w:ascii="Century Gothic" w:hAnsi="Century Gothic"/>
          <w:sz w:val="19"/>
          <w:szCs w:val="19"/>
        </w:rPr>
        <w:t>colors and spaces. Each painting</w:t>
      </w:r>
      <w:r w:rsidR="00956FFD" w:rsidRPr="001A7FDD">
        <w:rPr>
          <w:rFonts w:ascii="Century Gothic" w:hAnsi="Century Gothic"/>
          <w:sz w:val="19"/>
          <w:szCs w:val="19"/>
        </w:rPr>
        <w:t xml:space="preserve"> </w:t>
      </w:r>
      <w:r w:rsidRPr="001A7FDD">
        <w:rPr>
          <w:rFonts w:ascii="Century Gothic" w:hAnsi="Century Gothic"/>
          <w:sz w:val="19"/>
          <w:szCs w:val="19"/>
        </w:rPr>
        <w:t xml:space="preserve">expresses a unique </w:t>
      </w:r>
      <w:r w:rsidR="00956FFD" w:rsidRPr="001A7FDD">
        <w:rPr>
          <w:rFonts w:ascii="Century Gothic" w:hAnsi="Century Gothic"/>
          <w:sz w:val="19"/>
          <w:szCs w:val="19"/>
        </w:rPr>
        <w:t>perspective</w:t>
      </w:r>
      <w:r w:rsidRPr="001A7FDD">
        <w:rPr>
          <w:rFonts w:ascii="Century Gothic" w:hAnsi="Century Gothic"/>
          <w:sz w:val="19"/>
          <w:szCs w:val="19"/>
        </w:rPr>
        <w:t xml:space="preserve"> of scenery</w:t>
      </w:r>
      <w:r w:rsidR="00956FFD" w:rsidRPr="001A7FDD">
        <w:rPr>
          <w:rFonts w:ascii="Century Gothic" w:hAnsi="Century Gothic"/>
          <w:sz w:val="19"/>
          <w:szCs w:val="19"/>
        </w:rPr>
        <w:t>, distance</w:t>
      </w:r>
      <w:r w:rsidRPr="001A7FDD">
        <w:rPr>
          <w:rFonts w:ascii="Century Gothic" w:hAnsi="Century Gothic"/>
          <w:sz w:val="19"/>
          <w:szCs w:val="19"/>
        </w:rPr>
        <w:t>, and space</w:t>
      </w:r>
      <w:r w:rsidR="00956FFD" w:rsidRPr="001A7FDD">
        <w:rPr>
          <w:rFonts w:ascii="Century Gothic" w:hAnsi="Century Gothic"/>
          <w:sz w:val="19"/>
          <w:szCs w:val="19"/>
        </w:rPr>
        <w:t xml:space="preserve"> as </w:t>
      </w:r>
      <w:r w:rsidRPr="001A7FDD">
        <w:rPr>
          <w:rFonts w:ascii="Century Gothic" w:hAnsi="Century Gothic"/>
          <w:sz w:val="19"/>
          <w:szCs w:val="19"/>
        </w:rPr>
        <w:t>a kaleidoscope of</w:t>
      </w:r>
      <w:r w:rsidR="00956FFD" w:rsidRPr="001A7FDD">
        <w:rPr>
          <w:rFonts w:ascii="Century Gothic" w:hAnsi="Century Gothic"/>
          <w:sz w:val="19"/>
          <w:szCs w:val="19"/>
        </w:rPr>
        <w:t xml:space="preserve"> foreground, middle, and background. </w:t>
      </w:r>
      <w:r w:rsidR="00956FFD" w:rsidRPr="001A7FDD">
        <w:rPr>
          <w:rFonts w:ascii="Century Gothic" w:hAnsi="Century Gothic"/>
          <w:sz w:val="19"/>
          <w:szCs w:val="19"/>
        </w:rPr>
        <w:cr/>
      </w:r>
      <w:r w:rsidR="00956FFD" w:rsidRPr="001A7FDD">
        <w:rPr>
          <w:rFonts w:ascii="Century Gothic" w:hAnsi="Century Gothic"/>
          <w:sz w:val="19"/>
          <w:szCs w:val="19"/>
        </w:rPr>
        <w:cr/>
      </w:r>
      <w:r w:rsidR="00956FFD" w:rsidRPr="001A7FDD">
        <w:rPr>
          <w:rFonts w:ascii="Century Gothic" w:hAnsi="Century Gothic"/>
          <w:b/>
          <w:sz w:val="19"/>
          <w:szCs w:val="19"/>
        </w:rPr>
        <w:t xml:space="preserve">PERSONAGE </w:t>
      </w:r>
      <w:r w:rsidR="001A7FDD" w:rsidRPr="001A7FDD">
        <w:rPr>
          <w:rFonts w:ascii="Century Gothic" w:hAnsi="Century Gothic"/>
          <w:b/>
          <w:sz w:val="19"/>
          <w:szCs w:val="19"/>
        </w:rPr>
        <w:t xml:space="preserve">Series </w:t>
      </w:r>
      <w:r w:rsidR="00956FFD" w:rsidRPr="001A7FDD">
        <w:rPr>
          <w:rFonts w:ascii="Century Gothic" w:hAnsi="Century Gothic"/>
          <w:b/>
          <w:sz w:val="19"/>
          <w:szCs w:val="19"/>
        </w:rPr>
        <w:t>(2015-present)</w:t>
      </w:r>
      <w:r w:rsidR="00956FFD" w:rsidRPr="001A7FDD">
        <w:rPr>
          <w:rFonts w:ascii="Century Gothic" w:hAnsi="Century Gothic"/>
          <w:sz w:val="19"/>
          <w:szCs w:val="19"/>
        </w:rPr>
        <w:cr/>
      </w:r>
      <w:r w:rsidRPr="001A7FDD">
        <w:rPr>
          <w:rFonts w:ascii="Century Gothic" w:hAnsi="Century Gothic"/>
          <w:sz w:val="19"/>
          <w:szCs w:val="19"/>
        </w:rPr>
        <w:t>This</w:t>
      </w:r>
      <w:r w:rsidR="00956FFD" w:rsidRPr="001A7FDD">
        <w:rPr>
          <w:rFonts w:ascii="Century Gothic" w:hAnsi="Century Gothic"/>
          <w:sz w:val="19"/>
          <w:szCs w:val="19"/>
        </w:rPr>
        <w:t xml:space="preserve"> new series of </w:t>
      </w:r>
      <w:r w:rsidRPr="001A7FDD">
        <w:rPr>
          <w:rFonts w:ascii="Century Gothic" w:hAnsi="Century Gothic"/>
          <w:sz w:val="19"/>
          <w:szCs w:val="19"/>
        </w:rPr>
        <w:t xml:space="preserve">paintings express </w:t>
      </w:r>
      <w:r w:rsidR="00A66FE3" w:rsidRPr="001A7FDD">
        <w:rPr>
          <w:rFonts w:ascii="Century Gothic" w:hAnsi="Century Gothic"/>
          <w:sz w:val="19"/>
          <w:szCs w:val="19"/>
        </w:rPr>
        <w:t>whimsical</w:t>
      </w:r>
      <w:r w:rsidRPr="001A7FDD">
        <w:rPr>
          <w:rFonts w:ascii="Century Gothic" w:hAnsi="Century Gothic"/>
          <w:sz w:val="19"/>
          <w:szCs w:val="19"/>
        </w:rPr>
        <w:t xml:space="preserve"> landscapes through swirling </w:t>
      </w:r>
      <w:r w:rsidR="00A66FE3" w:rsidRPr="001A7FDD">
        <w:rPr>
          <w:rFonts w:ascii="Century Gothic" w:hAnsi="Century Gothic"/>
          <w:sz w:val="19"/>
          <w:szCs w:val="19"/>
        </w:rPr>
        <w:t>layers</w:t>
      </w:r>
      <w:r w:rsidRPr="001A7FDD">
        <w:rPr>
          <w:rFonts w:ascii="Century Gothic" w:hAnsi="Century Gothic"/>
          <w:sz w:val="19"/>
          <w:szCs w:val="19"/>
        </w:rPr>
        <w:t xml:space="preserve"> of paint</w:t>
      </w:r>
      <w:r w:rsidR="00A66FE3" w:rsidRPr="001A7FDD">
        <w:rPr>
          <w:rFonts w:ascii="Century Gothic" w:hAnsi="Century Gothic"/>
          <w:sz w:val="19"/>
          <w:szCs w:val="19"/>
        </w:rPr>
        <w:t xml:space="preserve"> and meticulous fields of bold colors. Playfulness with shapes and forms provide an inlet into the artist’s imagination through natural</w:t>
      </w:r>
      <w:r w:rsidR="00956FFD" w:rsidRPr="001A7FDD">
        <w:rPr>
          <w:rFonts w:ascii="Century Gothic" w:hAnsi="Century Gothic"/>
          <w:sz w:val="19"/>
          <w:szCs w:val="19"/>
        </w:rPr>
        <w:t xml:space="preserve"> elements.</w:t>
      </w:r>
      <w:r w:rsidR="00956FFD" w:rsidRPr="001A7FDD">
        <w:rPr>
          <w:rFonts w:ascii="Century Gothic" w:hAnsi="Century Gothic"/>
          <w:sz w:val="19"/>
          <w:szCs w:val="19"/>
        </w:rPr>
        <w:cr/>
      </w:r>
    </w:p>
    <w:p w14:paraId="6EAA3640" w14:textId="77777777" w:rsidR="007F512E" w:rsidRPr="001A7FDD" w:rsidRDefault="00956FFD" w:rsidP="00A66FE3">
      <w:pPr>
        <w:ind w:firstLine="720"/>
        <w:rPr>
          <w:rFonts w:ascii="Century Gothic" w:hAnsi="Century Gothic"/>
          <w:sz w:val="19"/>
          <w:szCs w:val="19"/>
        </w:rPr>
      </w:pPr>
      <w:r w:rsidRPr="001A7FDD">
        <w:rPr>
          <w:rFonts w:ascii="Century Gothic" w:hAnsi="Century Gothic"/>
          <w:sz w:val="19"/>
          <w:szCs w:val="19"/>
        </w:rPr>
        <w:t>The salty scent of crashing waves,</w:t>
      </w:r>
      <w:r w:rsidR="00A66FE3" w:rsidRPr="001A7FDD">
        <w:rPr>
          <w:rFonts w:ascii="Century Gothic" w:hAnsi="Century Gothic"/>
          <w:sz w:val="19"/>
          <w:szCs w:val="19"/>
        </w:rPr>
        <w:t xml:space="preserve"> shear canyons and cliffs rise</w:t>
      </w:r>
      <w:r w:rsidRPr="001A7FDD">
        <w:rPr>
          <w:rFonts w:ascii="Century Gothic" w:hAnsi="Century Gothic"/>
          <w:sz w:val="19"/>
          <w:szCs w:val="19"/>
        </w:rPr>
        <w:t xml:space="preserve"> and </w:t>
      </w:r>
      <w:r w:rsidR="00A66FE3" w:rsidRPr="001A7FDD">
        <w:rPr>
          <w:rFonts w:ascii="Century Gothic" w:hAnsi="Century Gothic"/>
          <w:sz w:val="19"/>
          <w:szCs w:val="19"/>
        </w:rPr>
        <w:t>drop</w:t>
      </w:r>
      <w:r w:rsidRPr="001A7FDD">
        <w:rPr>
          <w:rFonts w:ascii="Century Gothic" w:hAnsi="Century Gothic"/>
          <w:sz w:val="19"/>
          <w:szCs w:val="19"/>
        </w:rPr>
        <w:t xml:space="preserve"> in perspective, </w:t>
      </w:r>
      <w:r w:rsidR="00A66FE3" w:rsidRPr="001A7FDD">
        <w:rPr>
          <w:rFonts w:ascii="Century Gothic" w:hAnsi="Century Gothic"/>
          <w:sz w:val="19"/>
          <w:szCs w:val="19"/>
        </w:rPr>
        <w:t>with</w:t>
      </w:r>
      <w:r w:rsidRPr="001A7FDD">
        <w:rPr>
          <w:rFonts w:ascii="Century Gothic" w:hAnsi="Century Gothic"/>
          <w:sz w:val="19"/>
          <w:szCs w:val="19"/>
        </w:rPr>
        <w:t xml:space="preserve"> colors that only exists in the bright Southern California sun...these along with the floating clouds and stars in the night sky are the inspirations that guide </w:t>
      </w:r>
      <w:r w:rsidR="00A66FE3" w:rsidRPr="001A7FDD">
        <w:rPr>
          <w:rFonts w:ascii="Century Gothic" w:hAnsi="Century Gothic"/>
          <w:sz w:val="19"/>
          <w:szCs w:val="19"/>
        </w:rPr>
        <w:t>Hung Viet Nguyen. Each painting</w:t>
      </w:r>
      <w:r w:rsidRPr="001A7FDD">
        <w:rPr>
          <w:rFonts w:ascii="Century Gothic" w:hAnsi="Century Gothic"/>
          <w:sz w:val="19"/>
          <w:szCs w:val="19"/>
        </w:rPr>
        <w:t xml:space="preserve"> is a visual expression of the senses rather than a litera</w:t>
      </w:r>
      <w:r w:rsidR="00A66FE3" w:rsidRPr="001A7FDD">
        <w:rPr>
          <w:rFonts w:ascii="Century Gothic" w:hAnsi="Century Gothic"/>
          <w:sz w:val="19"/>
          <w:szCs w:val="19"/>
        </w:rPr>
        <w:t>ry representation of a landmark; the emotion and spirit of each gathered from hikes in different regions around the globe and translated into a semi-abstract expres</w:t>
      </w:r>
      <w:r w:rsidR="007F512E" w:rsidRPr="001A7FDD">
        <w:rPr>
          <w:rFonts w:ascii="Century Gothic" w:hAnsi="Century Gothic"/>
          <w:sz w:val="19"/>
          <w:szCs w:val="19"/>
        </w:rPr>
        <w:t xml:space="preserve">sion of what it felt like to be there.  </w:t>
      </w:r>
    </w:p>
    <w:p w14:paraId="12F0365B" w14:textId="77777777" w:rsidR="007F512E" w:rsidRPr="001A7FDD" w:rsidRDefault="007F512E" w:rsidP="007F512E">
      <w:pPr>
        <w:rPr>
          <w:rFonts w:ascii="Century Gothic" w:hAnsi="Century Gothic"/>
          <w:sz w:val="19"/>
          <w:szCs w:val="19"/>
        </w:rPr>
      </w:pPr>
      <w:r w:rsidRPr="001A7FDD">
        <w:rPr>
          <w:rFonts w:ascii="Century Gothic" w:hAnsi="Century Gothic"/>
          <w:sz w:val="19"/>
          <w:szCs w:val="19"/>
        </w:rPr>
        <w:tab/>
        <w:t>Nguyen</w:t>
      </w:r>
      <w:r w:rsidR="00956FFD" w:rsidRPr="001A7FDD">
        <w:rPr>
          <w:rFonts w:ascii="Century Gothic" w:hAnsi="Century Gothic"/>
          <w:sz w:val="19"/>
          <w:szCs w:val="19"/>
        </w:rPr>
        <w:t xml:space="preserve"> accomplish</w:t>
      </w:r>
      <w:r w:rsidRPr="001A7FDD">
        <w:rPr>
          <w:rFonts w:ascii="Century Gothic" w:hAnsi="Century Gothic"/>
          <w:sz w:val="19"/>
          <w:szCs w:val="19"/>
        </w:rPr>
        <w:t>es</w:t>
      </w:r>
      <w:r w:rsidR="00956FFD" w:rsidRPr="001A7FDD">
        <w:rPr>
          <w:rFonts w:ascii="Century Gothic" w:hAnsi="Century Gothic"/>
          <w:sz w:val="19"/>
          <w:szCs w:val="19"/>
        </w:rPr>
        <w:t xml:space="preserve"> this with complex layering </w:t>
      </w:r>
      <w:r w:rsidRPr="001A7FDD">
        <w:rPr>
          <w:rFonts w:ascii="Century Gothic" w:hAnsi="Century Gothic"/>
          <w:sz w:val="19"/>
          <w:szCs w:val="19"/>
        </w:rPr>
        <w:t>of paints. Starting</w:t>
      </w:r>
      <w:r w:rsidR="00956FFD" w:rsidRPr="001A7FDD">
        <w:rPr>
          <w:rFonts w:ascii="Century Gothic" w:hAnsi="Century Gothic"/>
          <w:sz w:val="19"/>
          <w:szCs w:val="19"/>
        </w:rPr>
        <w:t xml:space="preserve"> with thick base</w:t>
      </w:r>
      <w:r w:rsidR="00BE44E0" w:rsidRPr="001A7FDD">
        <w:rPr>
          <w:rFonts w:ascii="Century Gothic" w:hAnsi="Century Gothic"/>
          <w:sz w:val="19"/>
          <w:szCs w:val="19"/>
        </w:rPr>
        <w:t>s of</w:t>
      </w:r>
      <w:r w:rsidR="00956FFD" w:rsidRPr="001A7FDD">
        <w:rPr>
          <w:rFonts w:ascii="Century Gothic" w:hAnsi="Century Gothic"/>
          <w:sz w:val="19"/>
          <w:szCs w:val="19"/>
        </w:rPr>
        <w:t xml:space="preserve"> oil under-</w:t>
      </w:r>
      <w:r w:rsidRPr="001A7FDD">
        <w:rPr>
          <w:rFonts w:ascii="Century Gothic" w:hAnsi="Century Gothic"/>
          <w:sz w:val="19"/>
          <w:szCs w:val="19"/>
        </w:rPr>
        <w:t xml:space="preserve">painting, </w:t>
      </w:r>
      <w:r w:rsidR="00BE44E0" w:rsidRPr="001A7FDD">
        <w:rPr>
          <w:rFonts w:ascii="Century Gothic" w:hAnsi="Century Gothic"/>
          <w:sz w:val="19"/>
          <w:szCs w:val="19"/>
        </w:rPr>
        <w:t xml:space="preserve">Nguyen </w:t>
      </w:r>
      <w:r w:rsidRPr="001A7FDD">
        <w:rPr>
          <w:rFonts w:ascii="Century Gothic" w:hAnsi="Century Gothic"/>
          <w:sz w:val="19"/>
          <w:szCs w:val="19"/>
        </w:rPr>
        <w:t>organize</w:t>
      </w:r>
      <w:r w:rsidR="00BE44E0" w:rsidRPr="001A7FDD">
        <w:rPr>
          <w:rFonts w:ascii="Century Gothic" w:hAnsi="Century Gothic"/>
          <w:sz w:val="19"/>
          <w:szCs w:val="19"/>
        </w:rPr>
        <w:t>s</w:t>
      </w:r>
      <w:r w:rsidRPr="001A7FDD">
        <w:rPr>
          <w:rFonts w:ascii="Century Gothic" w:hAnsi="Century Gothic"/>
          <w:sz w:val="19"/>
          <w:szCs w:val="19"/>
        </w:rPr>
        <w:t xml:space="preserve"> space into landmass</w:t>
      </w:r>
      <w:r w:rsidR="00956FFD" w:rsidRPr="001A7FDD">
        <w:rPr>
          <w:rFonts w:ascii="Century Gothic" w:hAnsi="Century Gothic"/>
          <w:sz w:val="19"/>
          <w:szCs w:val="19"/>
        </w:rPr>
        <w:t>, sky, and water boundaries. The bod</w:t>
      </w:r>
      <w:r w:rsidR="00BE44E0" w:rsidRPr="001A7FDD">
        <w:rPr>
          <w:rFonts w:ascii="Century Gothic" w:hAnsi="Century Gothic"/>
          <w:sz w:val="19"/>
          <w:szCs w:val="19"/>
        </w:rPr>
        <w:t>y of the painting appears with the addition of</w:t>
      </w:r>
      <w:r w:rsidR="00956FFD" w:rsidRPr="001A7FDD">
        <w:rPr>
          <w:rFonts w:ascii="Century Gothic" w:hAnsi="Century Gothic"/>
          <w:sz w:val="19"/>
          <w:szCs w:val="19"/>
        </w:rPr>
        <w:t xml:space="preserve"> </w:t>
      </w:r>
      <w:r w:rsidR="00BE44E0" w:rsidRPr="001A7FDD">
        <w:rPr>
          <w:rFonts w:ascii="Century Gothic" w:hAnsi="Century Gothic"/>
          <w:sz w:val="19"/>
          <w:szCs w:val="19"/>
        </w:rPr>
        <w:t>the expressionist, swirling grooves</w:t>
      </w:r>
      <w:r w:rsidR="00956FFD" w:rsidRPr="001A7FDD">
        <w:rPr>
          <w:rFonts w:ascii="Century Gothic" w:hAnsi="Century Gothic"/>
          <w:sz w:val="19"/>
          <w:szCs w:val="19"/>
        </w:rPr>
        <w:t>. Adding paint and scraping it away builds the texture and reveals the</w:t>
      </w:r>
      <w:r w:rsidRPr="001A7FDD">
        <w:rPr>
          <w:rFonts w:ascii="Century Gothic" w:hAnsi="Century Gothic"/>
          <w:sz w:val="19"/>
          <w:szCs w:val="19"/>
        </w:rPr>
        <w:t xml:space="preserve"> hidden layers of color beneath</w:t>
      </w:r>
      <w:r w:rsidR="00956FFD" w:rsidRPr="001A7FDD">
        <w:rPr>
          <w:rFonts w:ascii="Century Gothic" w:hAnsi="Century Gothic"/>
          <w:sz w:val="19"/>
          <w:szCs w:val="19"/>
        </w:rPr>
        <w:t xml:space="preserve">. </w:t>
      </w:r>
      <w:r w:rsidR="00BE44E0" w:rsidRPr="001A7FDD">
        <w:rPr>
          <w:rFonts w:ascii="Century Gothic" w:hAnsi="Century Gothic"/>
          <w:sz w:val="19"/>
          <w:szCs w:val="19"/>
        </w:rPr>
        <w:t>Painting</w:t>
      </w:r>
      <w:r w:rsidR="00956FFD" w:rsidRPr="001A7FDD">
        <w:rPr>
          <w:rFonts w:ascii="Century Gothic" w:hAnsi="Century Gothic"/>
          <w:sz w:val="19"/>
          <w:szCs w:val="19"/>
        </w:rPr>
        <w:t xml:space="preserve"> in oil is a time consuming process</w:t>
      </w:r>
      <w:r w:rsidRPr="001A7FDD">
        <w:rPr>
          <w:rFonts w:ascii="Century Gothic" w:hAnsi="Century Gothic"/>
          <w:sz w:val="19"/>
          <w:szCs w:val="19"/>
        </w:rPr>
        <w:t>,</w:t>
      </w:r>
      <w:r w:rsidR="00956FFD" w:rsidRPr="001A7FDD">
        <w:rPr>
          <w:rFonts w:ascii="Century Gothic" w:hAnsi="Century Gothic"/>
          <w:sz w:val="19"/>
          <w:szCs w:val="19"/>
        </w:rPr>
        <w:t xml:space="preserve"> which takes weeks to accomplish</w:t>
      </w:r>
      <w:r w:rsidRPr="001A7FDD">
        <w:rPr>
          <w:rFonts w:ascii="Century Gothic" w:hAnsi="Century Gothic"/>
          <w:sz w:val="19"/>
          <w:szCs w:val="19"/>
        </w:rPr>
        <w:t>,</w:t>
      </w:r>
      <w:r w:rsidR="00956FFD" w:rsidRPr="001A7FDD">
        <w:rPr>
          <w:rFonts w:ascii="Century Gothic" w:hAnsi="Century Gothic"/>
          <w:sz w:val="19"/>
          <w:szCs w:val="19"/>
        </w:rPr>
        <w:t xml:space="preserve"> but allows the ability to work in </w:t>
      </w:r>
      <w:r w:rsidRPr="001A7FDD">
        <w:rPr>
          <w:rFonts w:ascii="Century Gothic" w:hAnsi="Century Gothic"/>
          <w:sz w:val="19"/>
          <w:szCs w:val="19"/>
        </w:rPr>
        <w:t xml:space="preserve">boundless </w:t>
      </w:r>
      <w:r w:rsidR="00956FFD" w:rsidRPr="001A7FDD">
        <w:rPr>
          <w:rFonts w:ascii="Century Gothic" w:hAnsi="Century Gothic"/>
          <w:sz w:val="19"/>
          <w:szCs w:val="19"/>
        </w:rPr>
        <w:t xml:space="preserve">layers. </w:t>
      </w:r>
      <w:r w:rsidR="00BE44E0" w:rsidRPr="001A7FDD">
        <w:rPr>
          <w:rFonts w:ascii="Century Gothic" w:hAnsi="Century Gothic"/>
          <w:sz w:val="19"/>
          <w:szCs w:val="19"/>
        </w:rPr>
        <w:t xml:space="preserve">Working on several paintings simultaneously, </w:t>
      </w:r>
      <w:r w:rsidR="00956FFD" w:rsidRPr="001A7FDD">
        <w:rPr>
          <w:rFonts w:ascii="Century Gothic" w:hAnsi="Century Gothic"/>
          <w:sz w:val="19"/>
          <w:szCs w:val="19"/>
        </w:rPr>
        <w:t>a</w:t>
      </w:r>
      <w:r w:rsidR="00BE44E0" w:rsidRPr="001A7FDD">
        <w:rPr>
          <w:rFonts w:ascii="Century Gothic" w:hAnsi="Century Gothic"/>
          <w:sz w:val="19"/>
          <w:szCs w:val="19"/>
        </w:rPr>
        <w:t>ll finish</w:t>
      </w:r>
      <w:r w:rsidR="00956FFD" w:rsidRPr="001A7FDD">
        <w:rPr>
          <w:rFonts w:ascii="Century Gothic" w:hAnsi="Century Gothic"/>
          <w:sz w:val="19"/>
          <w:szCs w:val="19"/>
        </w:rPr>
        <w:t xml:space="preserve"> seemingly, at onc</w:t>
      </w:r>
      <w:r w:rsidR="00BE44E0" w:rsidRPr="001A7FDD">
        <w:rPr>
          <w:rFonts w:ascii="Century Gothic" w:hAnsi="Century Gothic"/>
          <w:sz w:val="19"/>
          <w:szCs w:val="19"/>
        </w:rPr>
        <w:t xml:space="preserve">e. Once the textures are dry, applied </w:t>
      </w:r>
      <w:r w:rsidR="00956FFD" w:rsidRPr="001A7FDD">
        <w:rPr>
          <w:rFonts w:ascii="Century Gothic" w:hAnsi="Century Gothic"/>
          <w:sz w:val="19"/>
          <w:szCs w:val="19"/>
        </w:rPr>
        <w:t>glaze</w:t>
      </w:r>
      <w:r w:rsidR="00BE44E0" w:rsidRPr="001A7FDD">
        <w:rPr>
          <w:rFonts w:ascii="Century Gothic" w:hAnsi="Century Gothic"/>
          <w:sz w:val="19"/>
          <w:szCs w:val="19"/>
        </w:rPr>
        <w:t>s</w:t>
      </w:r>
      <w:r w:rsidR="00956FFD" w:rsidRPr="001A7FDD">
        <w:rPr>
          <w:rFonts w:ascii="Century Gothic" w:hAnsi="Century Gothic"/>
          <w:sz w:val="19"/>
          <w:szCs w:val="19"/>
        </w:rPr>
        <w:t xml:space="preserve"> </w:t>
      </w:r>
      <w:r w:rsidRPr="001A7FDD">
        <w:rPr>
          <w:rFonts w:ascii="Century Gothic" w:hAnsi="Century Gothic"/>
          <w:sz w:val="19"/>
          <w:szCs w:val="19"/>
        </w:rPr>
        <w:t xml:space="preserve">achieve the final envisioned color. </w:t>
      </w:r>
    </w:p>
    <w:p w14:paraId="5CC0FF82" w14:textId="657DD738" w:rsidR="00956FFD" w:rsidRPr="001A7FDD" w:rsidRDefault="00956FFD" w:rsidP="001A7FDD">
      <w:pPr>
        <w:ind w:firstLine="720"/>
        <w:rPr>
          <w:rFonts w:ascii="Century Gothic" w:hAnsi="Century Gothic"/>
          <w:color w:val="000000"/>
          <w:sz w:val="19"/>
          <w:szCs w:val="19"/>
          <w:highlight w:val="white"/>
        </w:rPr>
      </w:pPr>
      <w:r w:rsidRPr="001A7FDD">
        <w:rPr>
          <w:rFonts w:ascii="Century Gothic" w:hAnsi="Century Gothic"/>
          <w:sz w:val="19"/>
          <w:szCs w:val="19"/>
        </w:rPr>
        <w:t xml:space="preserve">Aside from </w:t>
      </w:r>
      <w:r w:rsidR="00BE44E0" w:rsidRPr="001A7FDD">
        <w:rPr>
          <w:rFonts w:ascii="Century Gothic" w:hAnsi="Century Gothic"/>
          <w:sz w:val="19"/>
          <w:szCs w:val="19"/>
        </w:rPr>
        <w:t>a semi recognizable landscape, Nguyen</w:t>
      </w:r>
      <w:r w:rsidRPr="001A7FDD">
        <w:rPr>
          <w:rFonts w:ascii="Century Gothic" w:hAnsi="Century Gothic"/>
          <w:sz w:val="19"/>
          <w:szCs w:val="19"/>
        </w:rPr>
        <w:t xml:space="preserve"> experiment</w:t>
      </w:r>
      <w:r w:rsidR="00BE44E0" w:rsidRPr="001A7FDD">
        <w:rPr>
          <w:rFonts w:ascii="Century Gothic" w:hAnsi="Century Gothic"/>
          <w:sz w:val="19"/>
          <w:szCs w:val="19"/>
        </w:rPr>
        <w:t>s</w:t>
      </w:r>
      <w:r w:rsidRPr="001A7FDD">
        <w:rPr>
          <w:rFonts w:ascii="Century Gothic" w:hAnsi="Century Gothic"/>
          <w:sz w:val="19"/>
          <w:szCs w:val="19"/>
        </w:rPr>
        <w:t xml:space="preserve"> with forms and shap</w:t>
      </w:r>
      <w:r w:rsidR="00BE44E0" w:rsidRPr="001A7FDD">
        <w:rPr>
          <w:rFonts w:ascii="Century Gothic" w:hAnsi="Century Gothic"/>
          <w:sz w:val="19"/>
          <w:szCs w:val="19"/>
        </w:rPr>
        <w:t>es to create sensual landscapes that exude a uniquely mosaic quality</w:t>
      </w:r>
      <w:r w:rsidRPr="001A7FDD">
        <w:rPr>
          <w:rFonts w:ascii="Century Gothic" w:hAnsi="Century Gothic"/>
          <w:sz w:val="19"/>
          <w:szCs w:val="19"/>
        </w:rPr>
        <w:t xml:space="preserve">. </w:t>
      </w:r>
      <w:r w:rsidR="00BE44E0" w:rsidRPr="001A7FDD">
        <w:rPr>
          <w:rFonts w:ascii="Century Gothic" w:hAnsi="Century Gothic"/>
          <w:sz w:val="19"/>
          <w:szCs w:val="19"/>
        </w:rPr>
        <w:t>Capturing the spirit and emotion of each imagined space, it is certain that n</w:t>
      </w:r>
      <w:r w:rsidRPr="001A7FDD">
        <w:rPr>
          <w:rFonts w:ascii="Century Gothic" w:hAnsi="Century Gothic"/>
          <w:sz w:val="19"/>
          <w:szCs w:val="19"/>
        </w:rPr>
        <w:t>ature is a sacred place.</w:t>
      </w:r>
    </w:p>
    <w:p w14:paraId="73171330" w14:textId="77777777" w:rsidR="00956FFD" w:rsidRPr="005327D3" w:rsidRDefault="00956FFD" w:rsidP="00D632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entury Gothic" w:hAnsi="Century Gothic"/>
          <w:color w:val="000000"/>
          <w:sz w:val="20"/>
        </w:rPr>
      </w:pPr>
      <w:r w:rsidRPr="001A7FDD">
        <w:rPr>
          <w:rFonts w:ascii="Century Gothic" w:hAnsi="Century Gothic"/>
          <w:color w:val="000000"/>
          <w:sz w:val="19"/>
          <w:szCs w:val="19"/>
        </w:rPr>
        <w:cr/>
      </w:r>
      <w:r w:rsidR="00D632F6" w:rsidRPr="005327D3">
        <w:rPr>
          <w:rFonts w:ascii="Century Gothic" w:hAnsi="Century Gothic"/>
          <w:b/>
          <w:color w:val="000000"/>
          <w:sz w:val="20"/>
        </w:rPr>
        <w:t>-</w:t>
      </w:r>
      <w:r w:rsidR="00D632F6" w:rsidRPr="005327D3">
        <w:rPr>
          <w:rFonts w:ascii="Century Gothic" w:hAnsi="Century Gothic"/>
          <w:b/>
          <w:color w:val="000000"/>
          <w:sz w:val="20"/>
        </w:rPr>
        <w:tab/>
        <w:t>-</w:t>
      </w:r>
      <w:r w:rsidR="00D632F6" w:rsidRPr="005327D3">
        <w:rPr>
          <w:rFonts w:ascii="Century Gothic" w:hAnsi="Century Gothic"/>
          <w:b/>
          <w:color w:val="000000"/>
          <w:sz w:val="20"/>
        </w:rPr>
        <w:tab/>
        <w:t>-</w:t>
      </w:r>
      <w:r w:rsidR="00D632F6" w:rsidRPr="005327D3">
        <w:rPr>
          <w:rFonts w:ascii="Century Gothic" w:hAnsi="Century Gothic"/>
          <w:color w:val="000000"/>
          <w:sz w:val="20"/>
        </w:rPr>
        <w:t xml:space="preserve"> </w:t>
      </w:r>
      <w:r w:rsidRPr="005327D3">
        <w:rPr>
          <w:rFonts w:ascii="Century Gothic" w:hAnsi="Century Gothic"/>
          <w:color w:val="000000"/>
          <w:sz w:val="20"/>
        </w:rPr>
        <w:cr/>
      </w:r>
    </w:p>
    <w:p w14:paraId="57480708" w14:textId="77777777" w:rsidR="00956FFD" w:rsidRPr="005327D3" w:rsidRDefault="00956FFD">
      <w:pPr>
        <w:rPr>
          <w:rFonts w:ascii="Century Gothic" w:hAnsi="Century Gothic"/>
          <w:color w:val="000000"/>
          <w:sz w:val="18"/>
          <w:szCs w:val="18"/>
        </w:rPr>
      </w:pPr>
      <w:r w:rsidRPr="005327D3">
        <w:rPr>
          <w:rFonts w:ascii="Century Gothic" w:hAnsi="Century Gothic"/>
          <w:color w:val="000000"/>
          <w:sz w:val="18"/>
          <w:szCs w:val="18"/>
        </w:rPr>
        <w:t>Artist Hung Viet Nguyen was born in Vietnam in 1957. He studied Biology at Science University in Saigon, Vietnam, then transitioned to working as an illustrator, graphic artist and designer since settlement in the U.S. in 1982. He developed his artistry skills independently, studying many traditional Eastern and Western forms, media and techniques. Nguyen’s complex, labor intensive investigations of oil paint reveal a methodical mastery of texture.</w:t>
      </w:r>
      <w:r w:rsidRPr="005327D3">
        <w:rPr>
          <w:rFonts w:ascii="Century Gothic" w:hAnsi="Century Gothic"/>
          <w:color w:val="000000"/>
          <w:sz w:val="18"/>
          <w:szCs w:val="18"/>
        </w:rPr>
        <w:cr/>
      </w:r>
      <w:r w:rsidRPr="005327D3">
        <w:rPr>
          <w:rFonts w:ascii="Century Gothic" w:hAnsi="Century Gothic"/>
          <w:color w:val="333333"/>
          <w:sz w:val="18"/>
          <w:szCs w:val="18"/>
        </w:rPr>
        <w:t xml:space="preserve">Hung Viet Nguyen has exhibited art works at Art Fairs: </w:t>
      </w:r>
      <w:r w:rsidRPr="005327D3">
        <w:rPr>
          <w:rFonts w:ascii="Century Gothic" w:hAnsi="Century Gothic"/>
          <w:sz w:val="18"/>
          <w:szCs w:val="18"/>
        </w:rPr>
        <w:t>ART CONTEXT NEW YORK, PALM BEACH ART MIAMI, LOS ANGELES CONTEMPORARY ART, PALM SPRINGS FINE ART, FABRIK EXPO LOS ANGELES (2016 Art Fairs). SPECTRUM MIAMI ART SHOW, ART SILICON-SAN FRANCISCO, HOUSTON FINE ART FAIR, ART SAN DIEGO, WestEDGE DESIGN FAIR-SANTA MONICA (2015 Art Fairs).</w:t>
      </w:r>
      <w:r w:rsidRPr="005327D3">
        <w:rPr>
          <w:rFonts w:ascii="Century Gothic" w:hAnsi="Century Gothic"/>
          <w:sz w:val="18"/>
          <w:szCs w:val="18"/>
        </w:rPr>
        <w:cr/>
      </w:r>
      <w:r w:rsidRPr="005327D3">
        <w:rPr>
          <w:rFonts w:ascii="Century Gothic" w:hAnsi="Century Gothic"/>
          <w:color w:val="000000"/>
          <w:sz w:val="18"/>
          <w:szCs w:val="18"/>
        </w:rPr>
        <w:t xml:space="preserve">Honors include the Juror’s Choice Awards, 2013, and the San Diego Art Institute Biennial International Award Exhibition, 2015. </w:t>
      </w:r>
    </w:p>
    <w:p w14:paraId="01429BA5" w14:textId="77777777" w:rsidR="005327D3" w:rsidRDefault="005327D3">
      <w:pPr>
        <w:rPr>
          <w:rFonts w:ascii="Symbol" w:eastAsia="Symbol" w:hAnsi="Symbol"/>
          <w:sz w:val="20"/>
        </w:rPr>
      </w:pPr>
    </w:p>
    <w:p w14:paraId="446E108C" w14:textId="77777777" w:rsidR="001A7FDD" w:rsidRPr="001A7FDD" w:rsidRDefault="001A7FDD" w:rsidP="001A7FDD">
      <w:pPr>
        <w:rPr>
          <w:rFonts w:ascii="Century Gothic" w:hAnsi="Century Gothic"/>
          <w:sz w:val="18"/>
          <w:szCs w:val="18"/>
        </w:rPr>
      </w:pPr>
      <w:r w:rsidRPr="001A7FDD">
        <w:rPr>
          <w:rFonts w:ascii="Century Gothic" w:hAnsi="Century Gothic"/>
          <w:b/>
          <w:sz w:val="18"/>
          <w:szCs w:val="18"/>
        </w:rPr>
        <w:t>For More Information</w:t>
      </w:r>
      <w:r w:rsidRPr="001A7FDD">
        <w:rPr>
          <w:rFonts w:ascii="Century Gothic" w:hAnsi="Century Gothic"/>
          <w:sz w:val="18"/>
          <w:szCs w:val="18"/>
        </w:rPr>
        <w:t>, contact James Panozzo, james@launchla.org</w:t>
      </w:r>
    </w:p>
    <w:p w14:paraId="4D7D9304" w14:textId="77777777" w:rsidR="001A7FDD" w:rsidRPr="001A7FDD" w:rsidRDefault="001A7FDD" w:rsidP="001A7FDD">
      <w:pPr>
        <w:rPr>
          <w:rFonts w:ascii="Century Gothic" w:hAnsi="Century Gothic"/>
          <w:sz w:val="18"/>
          <w:szCs w:val="18"/>
        </w:rPr>
      </w:pPr>
      <w:r w:rsidRPr="001A7FDD">
        <w:rPr>
          <w:rFonts w:ascii="Century Gothic" w:hAnsi="Century Gothic"/>
          <w:b/>
          <w:sz w:val="18"/>
          <w:szCs w:val="18"/>
        </w:rPr>
        <w:t>Press contact</w:t>
      </w:r>
      <w:r w:rsidRPr="001A7FDD">
        <w:rPr>
          <w:rFonts w:ascii="Century Gothic" w:hAnsi="Century Gothic"/>
          <w:sz w:val="18"/>
          <w:szCs w:val="18"/>
        </w:rPr>
        <w:t>: Andrea Newell, andrea@launchla.org</w:t>
      </w:r>
    </w:p>
    <w:p w14:paraId="1034EEF3" w14:textId="77777777" w:rsidR="001A7FDD" w:rsidRDefault="001A7FDD">
      <w:pPr>
        <w:rPr>
          <w:rFonts w:ascii="Symbol" w:eastAsia="Symbol" w:hAnsi="Symbol"/>
          <w:sz w:val="20"/>
        </w:rPr>
      </w:pPr>
    </w:p>
    <w:sectPr w:rsidR="001A7FDD" w:rsidSect="005327D3">
      <w:footerReference w:type="default" r:id="rId8"/>
      <w:pgSz w:w="12240" w:h="15840"/>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41826" w14:textId="77777777" w:rsidR="008D7F76" w:rsidRDefault="008D7F76" w:rsidP="001A7FDD">
      <w:r>
        <w:separator/>
      </w:r>
    </w:p>
  </w:endnote>
  <w:endnote w:type="continuationSeparator" w:id="0">
    <w:p w14:paraId="1E9B462A" w14:textId="77777777" w:rsidR="008D7F76" w:rsidRDefault="008D7F76" w:rsidP="001A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rajan Pro 3">
    <w:altName w:val="Times New Roman"/>
    <w:charset w:val="00"/>
    <w:family w:val="auto"/>
    <w:pitch w:val="variable"/>
    <w:sig w:usb0="00000001" w:usb1="5000204B" w:usb2="00000000" w:usb3="00000000" w:csb0="0000009B"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D6A0" w14:textId="77777777" w:rsidR="001A7FDD" w:rsidRPr="00440E7B" w:rsidRDefault="001A7FDD" w:rsidP="001A7FDD">
    <w:pPr>
      <w:pStyle w:val="Footer"/>
    </w:pPr>
    <w:r w:rsidRPr="00024F6E">
      <w:rPr>
        <w:rFonts w:ascii="Trajan Pro 3" w:hAnsi="Trajan Pro 3"/>
        <w:sz w:val="22"/>
        <w:szCs w:val="22"/>
      </w:rPr>
      <w:t>170 S. LA BREA AVE</w:t>
    </w:r>
    <w:r>
      <w:rPr>
        <w:rFonts w:ascii="Trajan Pro 3" w:hAnsi="Trajan Pro 3"/>
        <w:sz w:val="22"/>
        <w:szCs w:val="22"/>
      </w:rPr>
      <w:t xml:space="preserve">, UPSTAIRS </w:t>
    </w:r>
    <w:r w:rsidRPr="00024F6E">
      <w:rPr>
        <w:rFonts w:ascii="Wingdings" w:hAnsi="Wingdings"/>
        <w:color w:val="000000"/>
        <w:sz w:val="22"/>
        <w:szCs w:val="22"/>
      </w:rPr>
      <w:t></w:t>
    </w:r>
    <w:r>
      <w:rPr>
        <w:rFonts w:ascii="Trajan Pro 3" w:hAnsi="Trajan Pro 3"/>
        <w:color w:val="000000"/>
        <w:sz w:val="22"/>
        <w:szCs w:val="22"/>
      </w:rPr>
      <w:t xml:space="preserve"> L</w:t>
    </w:r>
    <w:r w:rsidRPr="00024F6E">
      <w:rPr>
        <w:rFonts w:ascii="Trajan Pro 3" w:hAnsi="Trajan Pro 3"/>
        <w:color w:val="000000"/>
        <w:sz w:val="22"/>
        <w:szCs w:val="22"/>
      </w:rPr>
      <w:t>OS ANGELES 90036</w:t>
    </w:r>
    <w:r>
      <w:rPr>
        <w:rFonts w:ascii="Trajan Pro 3" w:hAnsi="Trajan Pro 3"/>
        <w:color w:val="000000"/>
        <w:sz w:val="22"/>
        <w:szCs w:val="22"/>
      </w:rPr>
      <w:t xml:space="preserve"> </w:t>
    </w:r>
    <w:r w:rsidRPr="00024F6E">
      <w:rPr>
        <w:rFonts w:ascii="Wingdings" w:hAnsi="Wingdings"/>
        <w:color w:val="000000"/>
        <w:sz w:val="22"/>
        <w:szCs w:val="22"/>
      </w:rPr>
      <w:t></w:t>
    </w:r>
    <w:r>
      <w:rPr>
        <w:rFonts w:ascii="Trajan Pro 3" w:hAnsi="Trajan Pro 3"/>
        <w:color w:val="000000"/>
        <w:sz w:val="22"/>
        <w:szCs w:val="22"/>
      </w:rPr>
      <w:t xml:space="preserve"> W</w:t>
    </w:r>
    <w:r w:rsidRPr="00024F6E">
      <w:rPr>
        <w:rFonts w:ascii="Trajan Pro 3" w:hAnsi="Trajan Pro 3"/>
        <w:color w:val="000000"/>
        <w:sz w:val="22"/>
        <w:szCs w:val="22"/>
      </w:rPr>
      <w:t>WW.</w:t>
    </w:r>
    <w:r>
      <w:rPr>
        <w:rFonts w:ascii="Trajan Pro 3" w:hAnsi="Trajan Pro 3"/>
        <w:color w:val="000000"/>
        <w:sz w:val="22"/>
        <w:szCs w:val="22"/>
      </w:rPr>
      <w:t>LAUNCHLA.ORG</w:t>
    </w:r>
  </w:p>
  <w:p w14:paraId="478D45EB" w14:textId="77777777" w:rsidR="001A7FDD" w:rsidRDefault="001A7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911BD" w14:textId="77777777" w:rsidR="008D7F76" w:rsidRDefault="008D7F76" w:rsidP="001A7FDD">
      <w:r>
        <w:separator/>
      </w:r>
    </w:p>
  </w:footnote>
  <w:footnote w:type="continuationSeparator" w:id="0">
    <w:p w14:paraId="087D9449" w14:textId="77777777" w:rsidR="008D7F76" w:rsidRDefault="008D7F76" w:rsidP="001A7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FD"/>
    <w:rsid w:val="001A7FDD"/>
    <w:rsid w:val="00223C05"/>
    <w:rsid w:val="005327D3"/>
    <w:rsid w:val="00686167"/>
    <w:rsid w:val="007F512E"/>
    <w:rsid w:val="00876D81"/>
    <w:rsid w:val="008D7F76"/>
    <w:rsid w:val="00956FFD"/>
    <w:rsid w:val="00A66FE3"/>
    <w:rsid w:val="00BE44E0"/>
    <w:rsid w:val="00D63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2B6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Symbol" w:hAnsi="Symbo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632F6"/>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styleId="Header">
    <w:name w:val="header"/>
    <w:basedOn w:val="Normal"/>
    <w:link w:val="HeaderChar"/>
    <w:uiPriority w:val="99"/>
    <w:unhideWhenUsed/>
    <w:rsid w:val="001A7FDD"/>
    <w:pPr>
      <w:tabs>
        <w:tab w:val="center" w:pos="4680"/>
        <w:tab w:val="right" w:pos="9360"/>
      </w:tabs>
    </w:pPr>
  </w:style>
  <w:style w:type="character" w:customStyle="1" w:styleId="HeaderChar">
    <w:name w:val="Header Char"/>
    <w:basedOn w:val="DefaultParagraphFont"/>
    <w:link w:val="Header"/>
    <w:uiPriority w:val="99"/>
    <w:rsid w:val="001A7FDD"/>
    <w:rPr>
      <w:rFonts w:ascii="Arial" w:eastAsia="Arial" w:hAnsi="Arial"/>
      <w:sz w:val="24"/>
    </w:rPr>
  </w:style>
  <w:style w:type="paragraph" w:styleId="Footer">
    <w:name w:val="footer"/>
    <w:basedOn w:val="Normal"/>
    <w:link w:val="FooterChar"/>
    <w:uiPriority w:val="99"/>
    <w:unhideWhenUsed/>
    <w:rsid w:val="001A7FDD"/>
    <w:pPr>
      <w:tabs>
        <w:tab w:val="center" w:pos="4680"/>
        <w:tab w:val="right" w:pos="9360"/>
      </w:tabs>
    </w:pPr>
  </w:style>
  <w:style w:type="character" w:customStyle="1" w:styleId="FooterChar">
    <w:name w:val="Footer Char"/>
    <w:basedOn w:val="DefaultParagraphFont"/>
    <w:link w:val="Footer"/>
    <w:uiPriority w:val="99"/>
    <w:rsid w:val="001A7FDD"/>
    <w:rPr>
      <w:rFonts w:ascii="Arial" w:eastAsia="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c377918</dc:creator>
  <cp:keywords/>
  <cp:lastModifiedBy>James</cp:lastModifiedBy>
  <cp:revision>2</cp:revision>
  <dcterms:created xsi:type="dcterms:W3CDTF">2016-07-20T05:59:00Z</dcterms:created>
  <dcterms:modified xsi:type="dcterms:W3CDTF">2016-07-20T05:59:00Z</dcterms:modified>
</cp:coreProperties>
</file>