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4E76" w14:textId="5CDC9FBC" w:rsidR="00AB49AA" w:rsidRDefault="00AB49AA" w:rsidP="00707CA7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LAUNCH Logo</w:t>
      </w:r>
    </w:p>
    <w:p w14:paraId="61A31D1D" w14:textId="77777777" w:rsidR="00AB49AA" w:rsidRDefault="00AB49AA" w:rsidP="00707CA7">
      <w:pPr>
        <w:rPr>
          <w:rFonts w:ascii="Century Gothic" w:hAnsi="Century Gothic"/>
          <w:b/>
          <w:i/>
        </w:rPr>
      </w:pPr>
    </w:p>
    <w:p w14:paraId="723C4D8B" w14:textId="5BAB01F6" w:rsidR="00707CA7" w:rsidRPr="00015D24" w:rsidRDefault="00015D24" w:rsidP="00707CA7">
      <w:pPr>
        <w:rPr>
          <w:rFonts w:ascii="Century Gothic" w:hAnsi="Century Gothic"/>
          <w:b/>
          <w:i/>
        </w:rPr>
      </w:pPr>
      <w:r w:rsidRPr="00015D24">
        <w:rPr>
          <w:rFonts w:ascii="Century Gothic" w:eastAsia="Meiryo" w:hAnsi="Century Gothic"/>
          <w:b/>
          <w:i/>
        </w:rPr>
        <w:t>Re</w:t>
      </w:r>
      <w:r w:rsidRPr="00015D24">
        <w:rPr>
          <w:rFonts w:ascii="Century Gothic" w:eastAsia="Meiryo" w:hAnsi="Century Gothic" w:cs="Calibri"/>
          <w:b/>
          <w:i/>
        </w:rPr>
        <w:t xml:space="preserve">· </w:t>
      </w:r>
      <w:r w:rsidRPr="00015D24">
        <w:rPr>
          <w:rFonts w:ascii="Century Gothic" w:eastAsia="Meiryo" w:hAnsi="Century Gothic"/>
          <w:b/>
          <w:i/>
        </w:rPr>
        <w:t>iterate</w:t>
      </w:r>
    </w:p>
    <w:p w14:paraId="5F551451" w14:textId="4AAE7957" w:rsidR="00707CA7" w:rsidRDefault="00707CA7" w:rsidP="00707CA7">
      <w:pPr>
        <w:rPr>
          <w:rFonts w:ascii="Century Gothic" w:eastAsia="Meiryo" w:hAnsi="Century Gothic" w:cs="Times New Roman (Body CS)"/>
        </w:rPr>
      </w:pPr>
      <w:r>
        <w:rPr>
          <w:rFonts w:ascii="Century Gothic" w:eastAsia="Meiryo" w:hAnsi="Century Gothic" w:cs="Times New Roman (Body CS)"/>
        </w:rPr>
        <w:t xml:space="preserve">Lorraine </w:t>
      </w:r>
      <w:proofErr w:type="spellStart"/>
      <w:r>
        <w:rPr>
          <w:rFonts w:ascii="Century Gothic" w:eastAsia="Meiryo" w:hAnsi="Century Gothic" w:cs="Times New Roman (Body CS)"/>
        </w:rPr>
        <w:t>Heitzman</w:t>
      </w:r>
      <w:proofErr w:type="spellEnd"/>
      <w:r w:rsidRPr="00707CA7">
        <w:rPr>
          <w:rFonts w:ascii="Century Gothic" w:eastAsia="Meiryo" w:hAnsi="Century Gothic" w:cs="Times New Roman (Body CS)"/>
        </w:rPr>
        <w:t xml:space="preserve"> </w:t>
      </w:r>
    </w:p>
    <w:p w14:paraId="399403E9" w14:textId="77777777" w:rsidR="00707CA7" w:rsidRDefault="00707CA7" w:rsidP="00707CA7">
      <w:pPr>
        <w:rPr>
          <w:rFonts w:ascii="Century Gothic" w:eastAsia="Meiryo" w:hAnsi="Century Gothic" w:cs="Times New Roman (Body CS)"/>
        </w:rPr>
      </w:pPr>
      <w:proofErr w:type="spellStart"/>
      <w:r>
        <w:rPr>
          <w:rFonts w:ascii="Century Gothic" w:eastAsia="Meiryo" w:hAnsi="Century Gothic" w:cs="Times New Roman (Body CS)"/>
        </w:rPr>
        <w:t>Raghubir</w:t>
      </w:r>
      <w:proofErr w:type="spellEnd"/>
      <w:r>
        <w:rPr>
          <w:rFonts w:ascii="Century Gothic" w:eastAsia="Meiryo" w:hAnsi="Century Gothic" w:cs="Times New Roman (Body CS)"/>
        </w:rPr>
        <w:t xml:space="preserve"> </w:t>
      </w:r>
      <w:proofErr w:type="spellStart"/>
      <w:r>
        <w:rPr>
          <w:rFonts w:ascii="Century Gothic" w:eastAsia="Meiryo" w:hAnsi="Century Gothic" w:cs="Times New Roman (Body CS)"/>
        </w:rPr>
        <w:t>Kintisch</w:t>
      </w:r>
      <w:proofErr w:type="spellEnd"/>
    </w:p>
    <w:p w14:paraId="27BDE941" w14:textId="2271D872" w:rsidR="00707CA7" w:rsidRDefault="00707CA7" w:rsidP="00707CA7">
      <w:pPr>
        <w:rPr>
          <w:rFonts w:ascii="Century Gothic" w:eastAsia="Meiryo" w:hAnsi="Century Gothic" w:cs="Times New Roman (Body CS)"/>
        </w:rPr>
      </w:pPr>
      <w:r w:rsidRPr="00707CA7">
        <w:rPr>
          <w:rFonts w:ascii="Century Gothic" w:eastAsia="Meiryo" w:hAnsi="Century Gothic" w:cs="Times New Roman (Body CS)"/>
        </w:rPr>
        <w:t xml:space="preserve">Monica Wyatt </w:t>
      </w:r>
    </w:p>
    <w:p w14:paraId="04895F17" w14:textId="77777777" w:rsidR="00707CA7" w:rsidRPr="00707CA7" w:rsidRDefault="00707CA7" w:rsidP="00707CA7">
      <w:pPr>
        <w:rPr>
          <w:rFonts w:ascii="Century Gothic" w:eastAsia="Meiryo" w:hAnsi="Century Gothic"/>
        </w:rPr>
      </w:pPr>
    </w:p>
    <w:p w14:paraId="3BAA2A18" w14:textId="29AE4E14" w:rsidR="00707CA7" w:rsidRDefault="00707CA7" w:rsidP="00707CA7">
      <w:pPr>
        <w:rPr>
          <w:rFonts w:ascii="Century Gothic" w:eastAsia="Meiryo" w:hAnsi="Century Gothic"/>
        </w:rPr>
      </w:pPr>
      <w:r w:rsidRPr="00707CA7">
        <w:rPr>
          <w:rFonts w:ascii="Century Gothic" w:eastAsia="Meiryo" w:hAnsi="Century Gothic"/>
        </w:rPr>
        <w:t>January 21 – February 18, 2023</w:t>
      </w:r>
    </w:p>
    <w:p w14:paraId="1EF61D46" w14:textId="77777777" w:rsidR="00707CA7" w:rsidRPr="00707CA7" w:rsidRDefault="00707CA7" w:rsidP="00707CA7">
      <w:pPr>
        <w:rPr>
          <w:rFonts w:ascii="Century Gothic" w:eastAsia="Meiryo" w:hAnsi="Century Gothic"/>
        </w:rPr>
      </w:pPr>
    </w:p>
    <w:p w14:paraId="0A1DBF80" w14:textId="0E0F687A" w:rsidR="00707CA7" w:rsidRPr="00707CA7" w:rsidRDefault="00707CA7" w:rsidP="00707CA7">
      <w:pPr>
        <w:rPr>
          <w:rFonts w:ascii="Century Gothic" w:eastAsia="Meiryo" w:hAnsi="Century Gothic"/>
        </w:rPr>
      </w:pPr>
      <w:r w:rsidRPr="00707CA7">
        <w:rPr>
          <w:rFonts w:ascii="Century Gothic" w:eastAsia="Meiryo" w:hAnsi="Century Gothic"/>
        </w:rPr>
        <w:t>Opening</w:t>
      </w:r>
      <w:r>
        <w:rPr>
          <w:rFonts w:ascii="Century Gothic" w:eastAsia="Meiryo" w:hAnsi="Century Gothic"/>
        </w:rPr>
        <w:t xml:space="preserve"> Reception</w:t>
      </w:r>
      <w:r w:rsidRPr="00707CA7">
        <w:rPr>
          <w:rFonts w:ascii="Century Gothic" w:eastAsia="Meiryo" w:hAnsi="Century Gothic"/>
        </w:rPr>
        <w:t>: Saturday, January 21</w:t>
      </w:r>
      <w:r w:rsidR="00015D24">
        <w:rPr>
          <w:rFonts w:ascii="Century Gothic" w:eastAsia="Meiryo" w:hAnsi="Century Gothic"/>
        </w:rPr>
        <w:t>st, 2023,</w:t>
      </w:r>
      <w:r w:rsidRPr="00707CA7">
        <w:rPr>
          <w:rFonts w:ascii="Century Gothic" w:eastAsia="Meiryo" w:hAnsi="Century Gothic"/>
        </w:rPr>
        <w:t xml:space="preserve"> 4-7pm</w:t>
      </w:r>
    </w:p>
    <w:p w14:paraId="76430D9E" w14:textId="0C3D3798" w:rsidR="00707CA7" w:rsidRDefault="00707CA7" w:rsidP="00707CA7">
      <w:pPr>
        <w:rPr>
          <w:rFonts w:ascii="Century Gothic" w:hAnsi="Century Gothic"/>
        </w:rPr>
      </w:pPr>
    </w:p>
    <w:p w14:paraId="056E4CAE" w14:textId="77777777" w:rsidR="00707CA7" w:rsidRDefault="00707CA7" w:rsidP="00707CA7">
      <w:pPr>
        <w:rPr>
          <w:rFonts w:ascii="Century Gothic" w:hAnsi="Century Gothic"/>
        </w:rPr>
      </w:pPr>
      <w:r>
        <w:rPr>
          <w:rFonts w:ascii="Century Gothic" w:hAnsi="Century Gothic"/>
        </w:rPr>
        <w:t>LAUNCH Gallery</w:t>
      </w:r>
    </w:p>
    <w:p w14:paraId="73806070" w14:textId="77777777" w:rsidR="00707CA7" w:rsidRDefault="00707CA7" w:rsidP="00707CA7">
      <w:pPr>
        <w:rPr>
          <w:rFonts w:ascii="Century Gothic" w:hAnsi="Century Gothic"/>
        </w:rPr>
      </w:pPr>
      <w:r>
        <w:rPr>
          <w:rFonts w:ascii="Century Gothic" w:hAnsi="Century Gothic"/>
        </w:rPr>
        <w:t>170 S. La Brea Ave</w:t>
      </w:r>
    </w:p>
    <w:p w14:paraId="1F008F7E" w14:textId="0FB12B7A" w:rsidR="00707CA7" w:rsidRDefault="00707CA7" w:rsidP="00707CA7">
      <w:pPr>
        <w:rPr>
          <w:rFonts w:ascii="Century Gothic" w:hAnsi="Century Gothic"/>
        </w:rPr>
      </w:pPr>
      <w:r>
        <w:rPr>
          <w:rFonts w:ascii="Century Gothic" w:hAnsi="Century Gothic"/>
        </w:rPr>
        <w:t>Los Angeles, CA 90036</w:t>
      </w:r>
    </w:p>
    <w:p w14:paraId="1ADD8EE3" w14:textId="40BF4A58" w:rsidR="00AB49AA" w:rsidRDefault="00AB49AA" w:rsidP="00707CA7">
      <w:pPr>
        <w:rPr>
          <w:rFonts w:ascii="Century Gothic" w:hAnsi="Century Gothic"/>
        </w:rPr>
      </w:pPr>
    </w:p>
    <w:p w14:paraId="0593EE6F" w14:textId="18F79E12" w:rsidR="00AB49AA" w:rsidRDefault="00AB49AA" w:rsidP="00707CA7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Raghubir</w:t>
      </w:r>
      <w:proofErr w:type="spellEnd"/>
      <w:r>
        <w:rPr>
          <w:rFonts w:ascii="Century Gothic" w:hAnsi="Century Gothic"/>
        </w:rPr>
        <w:t xml:space="preserve"> image)</w:t>
      </w:r>
    </w:p>
    <w:p w14:paraId="4B8EB0C0" w14:textId="6F62D9BB" w:rsidR="00236A7E" w:rsidRDefault="00236A7E"/>
    <w:p w14:paraId="7D0F6481" w14:textId="15C5EE37" w:rsidR="00122F3D" w:rsidRPr="00A05DB8" w:rsidRDefault="00265988" w:rsidP="00122F3D">
      <w:pPr>
        <w:rPr>
          <w:rFonts w:ascii="Century Gothic" w:eastAsia="Meiryo" w:hAnsi="Century Gothic"/>
        </w:rPr>
      </w:pPr>
      <w:r w:rsidRPr="00707CA7">
        <w:rPr>
          <w:rFonts w:ascii="Century Gothic" w:eastAsia="Meiryo" w:hAnsi="Century Gothic"/>
        </w:rPr>
        <w:t xml:space="preserve">Curated by Lorraine </w:t>
      </w:r>
      <w:proofErr w:type="spellStart"/>
      <w:r w:rsidRPr="00707CA7">
        <w:rPr>
          <w:rFonts w:ascii="Century Gothic" w:eastAsia="Meiryo" w:hAnsi="Century Gothic"/>
        </w:rPr>
        <w:t>Heitzman</w:t>
      </w:r>
      <w:proofErr w:type="spellEnd"/>
      <w:r w:rsidRPr="00707CA7">
        <w:rPr>
          <w:rFonts w:ascii="Century Gothic" w:eastAsia="Meiryo" w:hAnsi="Century Gothic"/>
        </w:rPr>
        <w:t xml:space="preserve">, </w:t>
      </w:r>
      <w:r w:rsidR="00A87850" w:rsidRPr="00707CA7">
        <w:rPr>
          <w:rFonts w:ascii="Century Gothic" w:eastAsia="Meiryo" w:hAnsi="Century Gothic"/>
        </w:rPr>
        <w:t xml:space="preserve">the three artists in </w:t>
      </w:r>
      <w:r w:rsidR="0017439B" w:rsidRPr="0017439B">
        <w:rPr>
          <w:rFonts w:ascii="Century Gothic" w:eastAsia="Meiryo" w:hAnsi="Century Gothic"/>
          <w:i/>
        </w:rPr>
        <w:t>Re</w:t>
      </w:r>
      <w:r w:rsidR="0017439B" w:rsidRPr="0017439B">
        <w:rPr>
          <w:rFonts w:ascii="Century Gothic" w:eastAsia="Meiryo" w:hAnsi="Century Gothic" w:cs="Calibri"/>
          <w:i/>
        </w:rPr>
        <w:t>·</w:t>
      </w:r>
      <w:r w:rsidR="0017439B">
        <w:rPr>
          <w:rFonts w:ascii="Century Gothic" w:eastAsia="Meiryo" w:hAnsi="Century Gothic" w:cs="Calibri"/>
          <w:i/>
        </w:rPr>
        <w:t xml:space="preserve"> </w:t>
      </w:r>
      <w:r w:rsidR="0017439B" w:rsidRPr="0017439B">
        <w:rPr>
          <w:rFonts w:ascii="Century Gothic" w:eastAsia="Meiryo" w:hAnsi="Century Gothic"/>
          <w:i/>
        </w:rPr>
        <w:t>iterate</w:t>
      </w:r>
      <w:r w:rsidRPr="00707CA7">
        <w:rPr>
          <w:rFonts w:ascii="Century Gothic" w:eastAsia="Meiryo" w:hAnsi="Century Gothic"/>
        </w:rPr>
        <w:t xml:space="preserve"> </w:t>
      </w:r>
      <w:r w:rsidR="00E32470" w:rsidRPr="00707CA7">
        <w:rPr>
          <w:rFonts w:ascii="Century Gothic" w:eastAsia="Meiryo" w:hAnsi="Century Gothic"/>
        </w:rPr>
        <w:t>rel</w:t>
      </w:r>
      <w:r w:rsidR="00A87850" w:rsidRPr="00707CA7">
        <w:rPr>
          <w:rFonts w:ascii="Century Gothic" w:eastAsia="Meiryo" w:hAnsi="Century Gothic"/>
        </w:rPr>
        <w:t>y</w:t>
      </w:r>
      <w:r w:rsidRPr="00707CA7">
        <w:rPr>
          <w:rFonts w:ascii="Century Gothic" w:eastAsia="Meiryo" w:hAnsi="Century Gothic"/>
        </w:rPr>
        <w:t xml:space="preserve"> on </w:t>
      </w:r>
      <w:r w:rsidR="00272F5E" w:rsidRPr="00707CA7">
        <w:rPr>
          <w:rFonts w:ascii="Century Gothic" w:eastAsia="Meiryo" w:hAnsi="Century Gothic"/>
        </w:rPr>
        <w:t>systems of</w:t>
      </w:r>
      <w:r w:rsidRPr="00707CA7">
        <w:rPr>
          <w:rFonts w:ascii="Century Gothic" w:eastAsia="Meiryo" w:hAnsi="Century Gothic"/>
        </w:rPr>
        <w:t xml:space="preserve"> repetition</w:t>
      </w:r>
      <w:r w:rsidR="006176A5" w:rsidRPr="00707CA7">
        <w:rPr>
          <w:rFonts w:ascii="Century Gothic" w:eastAsia="Meiryo" w:hAnsi="Century Gothic"/>
        </w:rPr>
        <w:t xml:space="preserve"> in both measured and effusive ways</w:t>
      </w:r>
      <w:r w:rsidR="00700775" w:rsidRPr="00707CA7">
        <w:rPr>
          <w:rFonts w:ascii="Century Gothic" w:eastAsia="Meiryo" w:hAnsi="Century Gothic"/>
        </w:rPr>
        <w:t xml:space="preserve">. </w:t>
      </w:r>
      <w:proofErr w:type="spellStart"/>
      <w:r w:rsidR="00AB49AA">
        <w:rPr>
          <w:rFonts w:ascii="Century Gothic" w:eastAsia="Meiryo" w:hAnsi="Century Gothic"/>
        </w:rPr>
        <w:t>Raghubir</w:t>
      </w:r>
      <w:proofErr w:type="spellEnd"/>
      <w:r w:rsidR="00AB49AA">
        <w:rPr>
          <w:rFonts w:ascii="Century Gothic" w:eastAsia="Meiryo" w:hAnsi="Century Gothic"/>
        </w:rPr>
        <w:t xml:space="preserve"> </w:t>
      </w:r>
      <w:proofErr w:type="spellStart"/>
      <w:r w:rsidR="00AB49AA">
        <w:rPr>
          <w:rFonts w:ascii="Century Gothic" w:eastAsia="Meiryo" w:hAnsi="Century Gothic"/>
        </w:rPr>
        <w:t>Kintisch</w:t>
      </w:r>
      <w:proofErr w:type="spellEnd"/>
      <w:r w:rsidR="00AB49AA">
        <w:rPr>
          <w:rFonts w:ascii="Century Gothic" w:eastAsia="Meiryo" w:hAnsi="Century Gothic"/>
        </w:rPr>
        <w:t>, M</w:t>
      </w:r>
      <w:r w:rsidR="00154BF1" w:rsidRPr="00707CA7">
        <w:rPr>
          <w:rFonts w:ascii="Century Gothic" w:eastAsia="Meiryo" w:hAnsi="Century Gothic"/>
        </w:rPr>
        <w:t xml:space="preserve">onica Wyatt and </w:t>
      </w:r>
      <w:proofErr w:type="spellStart"/>
      <w:r w:rsidR="00154BF1" w:rsidRPr="00707CA7">
        <w:rPr>
          <w:rFonts w:ascii="Century Gothic" w:eastAsia="Meiryo" w:hAnsi="Century Gothic"/>
        </w:rPr>
        <w:t>Heitzman</w:t>
      </w:r>
      <w:proofErr w:type="spellEnd"/>
      <w:r w:rsidR="00154BF1" w:rsidRPr="00707CA7">
        <w:rPr>
          <w:rFonts w:ascii="Century Gothic" w:eastAsia="Meiryo" w:hAnsi="Century Gothic"/>
        </w:rPr>
        <w:t xml:space="preserve"> </w:t>
      </w:r>
      <w:r w:rsidR="00F507EC" w:rsidRPr="00707CA7">
        <w:rPr>
          <w:rFonts w:ascii="Century Gothic" w:eastAsia="Meiryo" w:hAnsi="Century Gothic"/>
        </w:rPr>
        <w:t xml:space="preserve">explore </w:t>
      </w:r>
      <w:r w:rsidR="00724A2C" w:rsidRPr="00707CA7">
        <w:rPr>
          <w:rFonts w:ascii="Century Gothic" w:eastAsia="Meiryo" w:hAnsi="Century Gothic"/>
        </w:rPr>
        <w:t>mystical, natural and psychological</w:t>
      </w:r>
      <w:r w:rsidR="00700775" w:rsidRPr="00707CA7">
        <w:rPr>
          <w:rFonts w:ascii="Century Gothic" w:eastAsia="Meiryo" w:hAnsi="Century Gothic"/>
        </w:rPr>
        <w:t xml:space="preserve"> </w:t>
      </w:r>
      <w:r w:rsidR="00154BF1" w:rsidRPr="00707CA7">
        <w:rPr>
          <w:rFonts w:ascii="Century Gothic" w:eastAsia="Meiryo" w:hAnsi="Century Gothic"/>
        </w:rPr>
        <w:t xml:space="preserve">worlds </w:t>
      </w:r>
      <w:r w:rsidR="00700775" w:rsidRPr="00707CA7">
        <w:rPr>
          <w:rFonts w:ascii="Century Gothic" w:eastAsia="Meiryo" w:hAnsi="Century Gothic"/>
        </w:rPr>
        <w:t>through reiteration, and e</w:t>
      </w:r>
      <w:r w:rsidR="00A87850" w:rsidRPr="00707CA7">
        <w:rPr>
          <w:rFonts w:ascii="Century Gothic" w:eastAsia="Meiryo" w:hAnsi="Century Gothic"/>
        </w:rPr>
        <w:t>ach find</w:t>
      </w:r>
      <w:r w:rsidR="006176A5" w:rsidRPr="00707CA7">
        <w:rPr>
          <w:rFonts w:ascii="Century Gothic" w:eastAsia="Meiryo" w:hAnsi="Century Gothic"/>
        </w:rPr>
        <w:t>s</w:t>
      </w:r>
      <w:r w:rsidR="00A87850" w:rsidRPr="00707CA7">
        <w:rPr>
          <w:rFonts w:ascii="Century Gothic" w:eastAsia="Meiryo" w:hAnsi="Century Gothic"/>
        </w:rPr>
        <w:t xml:space="preserve"> </w:t>
      </w:r>
      <w:r w:rsidR="00E32470" w:rsidRPr="00707CA7">
        <w:rPr>
          <w:rFonts w:ascii="Century Gothic" w:eastAsia="Meiryo" w:hAnsi="Century Gothic"/>
        </w:rPr>
        <w:t>meaning</w:t>
      </w:r>
      <w:r w:rsidR="002A56C3" w:rsidRPr="00707CA7">
        <w:rPr>
          <w:rFonts w:ascii="Century Gothic" w:eastAsia="Meiryo" w:hAnsi="Century Gothic"/>
        </w:rPr>
        <w:t xml:space="preserve"> </w:t>
      </w:r>
      <w:r w:rsidR="006F3E75" w:rsidRPr="00707CA7">
        <w:rPr>
          <w:rFonts w:ascii="Century Gothic" w:eastAsia="Meiryo" w:hAnsi="Century Gothic"/>
        </w:rPr>
        <w:t>in the</w:t>
      </w:r>
      <w:r w:rsidR="00700775" w:rsidRPr="00707CA7">
        <w:rPr>
          <w:rFonts w:ascii="Century Gothic" w:eastAsia="Meiryo" w:hAnsi="Century Gothic"/>
        </w:rPr>
        <w:t xml:space="preserve"> process</w:t>
      </w:r>
      <w:r w:rsidR="001E52D6" w:rsidRPr="00707CA7">
        <w:rPr>
          <w:rFonts w:ascii="Century Gothic" w:eastAsia="Meiryo" w:hAnsi="Century Gothic"/>
        </w:rPr>
        <w:t>.</w:t>
      </w:r>
      <w:r w:rsidR="00A05DB8">
        <w:rPr>
          <w:rFonts w:ascii="Century Gothic" w:eastAsia="Meiryo" w:hAnsi="Century Gothic"/>
        </w:rPr>
        <w:t xml:space="preserve"> </w:t>
      </w:r>
      <w:r w:rsidR="00A05DB8" w:rsidRPr="00A05DB8">
        <w:rPr>
          <w:rFonts w:ascii="Century Gothic" w:hAnsi="Century Gothic" w:cs="Arial"/>
          <w:color w:val="222222"/>
          <w:shd w:val="clear" w:color="auto" w:fill="FFFFFF"/>
        </w:rPr>
        <w:t xml:space="preserve">The impulse to reiterate is fundamental. Repetition creates rhythms, lending emphasis to amplify and clarify; it is a way of making sense of something, just as it is a tool for learning. In Reiterate, </w:t>
      </w:r>
      <w:proofErr w:type="spellStart"/>
      <w:r w:rsidR="00A05DB8" w:rsidRPr="00A05DB8">
        <w:rPr>
          <w:rFonts w:ascii="Century Gothic" w:hAnsi="Century Gothic" w:cs="Arial"/>
          <w:color w:val="222222"/>
          <w:shd w:val="clear" w:color="auto" w:fill="FFFFFF"/>
        </w:rPr>
        <w:t>Heitzman</w:t>
      </w:r>
      <w:proofErr w:type="spellEnd"/>
      <w:r w:rsidR="00A05DB8" w:rsidRPr="00A05DB8">
        <w:rPr>
          <w:rFonts w:ascii="Century Gothic" w:hAnsi="Century Gothic" w:cs="Arial"/>
          <w:color w:val="222222"/>
          <w:shd w:val="clear" w:color="auto" w:fill="FFFFFF"/>
        </w:rPr>
        <w:t xml:space="preserve">, </w:t>
      </w:r>
      <w:proofErr w:type="spellStart"/>
      <w:r w:rsidR="00A05DB8" w:rsidRPr="00A05DB8">
        <w:rPr>
          <w:rFonts w:ascii="Century Gothic" w:hAnsi="Century Gothic" w:cs="Arial"/>
          <w:color w:val="222222"/>
          <w:shd w:val="clear" w:color="auto" w:fill="FFFFFF"/>
        </w:rPr>
        <w:t>Kintisch</w:t>
      </w:r>
      <w:proofErr w:type="spellEnd"/>
      <w:r w:rsidR="00A05DB8" w:rsidRPr="00A05DB8">
        <w:rPr>
          <w:rFonts w:ascii="Century Gothic" w:hAnsi="Century Gothic" w:cs="Arial"/>
          <w:color w:val="222222"/>
          <w:shd w:val="clear" w:color="auto" w:fill="FFFFFF"/>
        </w:rPr>
        <w:t xml:space="preserve"> and Wyatt show us that contrary to the common idiom, more is sometimes more.</w:t>
      </w:r>
      <w:r w:rsidR="001E52D6" w:rsidRPr="00A05DB8">
        <w:rPr>
          <w:rFonts w:ascii="Century Gothic" w:eastAsia="Meiryo" w:hAnsi="Century Gothic"/>
        </w:rPr>
        <w:t xml:space="preserve"> </w:t>
      </w:r>
      <w:bookmarkStart w:id="0" w:name="_GoBack"/>
      <w:bookmarkEnd w:id="0"/>
    </w:p>
    <w:p w14:paraId="064A7693" w14:textId="71B3A22B" w:rsidR="00AB49AA" w:rsidRDefault="00AB49AA" w:rsidP="00122F3D">
      <w:pPr>
        <w:rPr>
          <w:rFonts w:ascii="Century Gothic" w:eastAsia="Meiryo" w:hAnsi="Century Gothic"/>
        </w:rPr>
      </w:pPr>
    </w:p>
    <w:p w14:paraId="13613160" w14:textId="29C46BA8" w:rsidR="00AB49AA" w:rsidRPr="00707CA7" w:rsidRDefault="00AB49AA" w:rsidP="00122F3D">
      <w:pPr>
        <w:rPr>
          <w:rFonts w:ascii="Century Gothic" w:eastAsia="Meiryo" w:hAnsi="Century Gothic"/>
        </w:rPr>
      </w:pPr>
      <w:r>
        <w:rPr>
          <w:rFonts w:ascii="Century Gothic" w:eastAsia="Meiryo" w:hAnsi="Century Gothic"/>
        </w:rPr>
        <w:t>(Lorraine Image)</w:t>
      </w:r>
    </w:p>
    <w:p w14:paraId="528F94FC" w14:textId="77777777" w:rsidR="00122F3D" w:rsidRPr="00707CA7" w:rsidRDefault="00122F3D" w:rsidP="00122F3D">
      <w:pPr>
        <w:rPr>
          <w:rFonts w:ascii="Century Gothic" w:eastAsia="Meiryo" w:hAnsi="Century Gothic"/>
        </w:rPr>
      </w:pPr>
    </w:p>
    <w:p w14:paraId="18D2BDC6" w14:textId="3E47C2A3" w:rsidR="00457F71" w:rsidRDefault="00457F71" w:rsidP="00265988">
      <w:pPr>
        <w:rPr>
          <w:rFonts w:ascii="Century Gothic" w:eastAsia="Meiryo" w:hAnsi="Century Gothic"/>
        </w:rPr>
      </w:pPr>
      <w:proofErr w:type="spellStart"/>
      <w:r w:rsidRPr="00707CA7">
        <w:rPr>
          <w:rFonts w:ascii="Century Gothic" w:eastAsia="Meiryo" w:hAnsi="Century Gothic"/>
        </w:rPr>
        <w:t>Raghubir</w:t>
      </w:r>
      <w:proofErr w:type="spellEnd"/>
      <w:r w:rsidRPr="00707CA7">
        <w:rPr>
          <w:rFonts w:ascii="Century Gothic" w:eastAsia="Meiryo" w:hAnsi="Century Gothic"/>
        </w:rPr>
        <w:t xml:space="preserve"> </w:t>
      </w:r>
      <w:proofErr w:type="spellStart"/>
      <w:r w:rsidRPr="00707CA7">
        <w:rPr>
          <w:rFonts w:ascii="Century Gothic" w:eastAsia="Meiryo" w:hAnsi="Century Gothic"/>
        </w:rPr>
        <w:t>Kintisch</w:t>
      </w:r>
      <w:proofErr w:type="spellEnd"/>
      <w:r w:rsidRPr="00707CA7">
        <w:rPr>
          <w:rFonts w:ascii="Century Gothic" w:eastAsia="Meiryo" w:hAnsi="Century Gothic"/>
        </w:rPr>
        <w:t xml:space="preserve"> paints vivid images on paper that</w:t>
      </w:r>
      <w:r w:rsidR="00E65B5B" w:rsidRPr="00707CA7">
        <w:rPr>
          <w:rFonts w:ascii="Century Gothic" w:eastAsia="Meiryo" w:hAnsi="Century Gothic"/>
        </w:rPr>
        <w:t xml:space="preserve"> can be construed as an alphabet for a spiritual language drawn from her Kundalini practice. </w:t>
      </w:r>
      <w:r w:rsidR="00544FE9" w:rsidRPr="00707CA7">
        <w:rPr>
          <w:rFonts w:ascii="Century Gothic" w:eastAsia="Meiryo" w:hAnsi="Century Gothic"/>
        </w:rPr>
        <w:t>Her process involves reimaging and reconfiguring her paintings as her understanding has evolved</w:t>
      </w:r>
      <w:r w:rsidR="00C2601D" w:rsidRPr="00707CA7">
        <w:rPr>
          <w:rFonts w:ascii="Century Gothic" w:eastAsia="Meiryo" w:hAnsi="Century Gothic"/>
        </w:rPr>
        <w:t xml:space="preserve"> through</w:t>
      </w:r>
      <w:r w:rsidR="00F9710E" w:rsidRPr="00707CA7">
        <w:rPr>
          <w:rFonts w:ascii="Century Gothic" w:eastAsia="Meiryo" w:hAnsi="Century Gothic"/>
        </w:rPr>
        <w:t xml:space="preserve"> introspection and reinvention.</w:t>
      </w:r>
      <w:r w:rsidR="00C2601D" w:rsidRPr="00707CA7">
        <w:rPr>
          <w:rFonts w:ascii="Century Gothic" w:eastAsia="Meiryo" w:hAnsi="Century Gothic"/>
        </w:rPr>
        <w:t xml:space="preserve">  Some of her paintings honor gurus and deities, while others approach divination and mysticism in more abstracted ways</w:t>
      </w:r>
      <w:r w:rsidR="00D37D56" w:rsidRPr="00707CA7">
        <w:rPr>
          <w:rFonts w:ascii="Century Gothic" w:eastAsia="Meiryo" w:hAnsi="Century Gothic"/>
        </w:rPr>
        <w:t xml:space="preserve">, in the manner of mandalas and other forms of spiritual art. </w:t>
      </w:r>
      <w:r w:rsidR="00C2601D" w:rsidRPr="00707CA7">
        <w:rPr>
          <w:rFonts w:ascii="Century Gothic" w:eastAsia="Meiryo" w:hAnsi="Century Gothic"/>
        </w:rPr>
        <w:t xml:space="preserve"> Each painting is self-sufficient, but the installation emphasizes her repeated use of</w:t>
      </w:r>
      <w:r w:rsidR="00D37D56" w:rsidRPr="00707CA7">
        <w:rPr>
          <w:rFonts w:ascii="Century Gothic" w:eastAsia="Meiryo" w:hAnsi="Century Gothic"/>
        </w:rPr>
        <w:t xml:space="preserve"> religious elements, adding to an intensified</w:t>
      </w:r>
      <w:r w:rsidR="00A27CA9" w:rsidRPr="00707CA7">
        <w:rPr>
          <w:rFonts w:ascii="Century Gothic" w:eastAsia="Meiryo" w:hAnsi="Century Gothic"/>
        </w:rPr>
        <w:t xml:space="preserve">, </w:t>
      </w:r>
      <w:r w:rsidR="008D3D38" w:rsidRPr="00707CA7">
        <w:rPr>
          <w:rFonts w:ascii="Century Gothic" w:eastAsia="Meiryo" w:hAnsi="Century Gothic"/>
        </w:rPr>
        <w:t xml:space="preserve">immersive </w:t>
      </w:r>
      <w:r w:rsidR="00A27CA9" w:rsidRPr="00707CA7">
        <w:rPr>
          <w:rFonts w:ascii="Century Gothic" w:eastAsia="Meiryo" w:hAnsi="Century Gothic"/>
        </w:rPr>
        <w:t>holistic</w:t>
      </w:r>
      <w:r w:rsidR="00D37D56" w:rsidRPr="00707CA7">
        <w:rPr>
          <w:rFonts w:ascii="Century Gothic" w:eastAsia="Meiryo" w:hAnsi="Century Gothic"/>
        </w:rPr>
        <w:t xml:space="preserve"> experience. </w:t>
      </w:r>
    </w:p>
    <w:p w14:paraId="6202A9AD" w14:textId="1B34301C" w:rsidR="00AB49AA" w:rsidRDefault="00AB49AA" w:rsidP="00265988">
      <w:pPr>
        <w:rPr>
          <w:rFonts w:ascii="Century Gothic" w:eastAsia="Meiryo" w:hAnsi="Century Gothic"/>
        </w:rPr>
      </w:pPr>
    </w:p>
    <w:p w14:paraId="3C2668FB" w14:textId="4D3A1E2A" w:rsidR="00AB49AA" w:rsidRPr="00707CA7" w:rsidRDefault="00AB49AA" w:rsidP="00265988">
      <w:pPr>
        <w:rPr>
          <w:rFonts w:ascii="Century Gothic" w:eastAsia="Meiryo" w:hAnsi="Century Gothic"/>
        </w:rPr>
      </w:pPr>
      <w:r>
        <w:rPr>
          <w:rFonts w:ascii="Century Gothic" w:eastAsia="Meiryo" w:hAnsi="Century Gothic"/>
        </w:rPr>
        <w:t>((</w:t>
      </w:r>
      <w:proofErr w:type="spellStart"/>
      <w:proofErr w:type="gramStart"/>
      <w:r>
        <w:rPr>
          <w:rFonts w:ascii="Century Gothic" w:eastAsia="Meiryo" w:hAnsi="Century Gothic"/>
        </w:rPr>
        <w:t>onica</w:t>
      </w:r>
      <w:proofErr w:type="spellEnd"/>
      <w:proofErr w:type="gramEnd"/>
      <w:r>
        <w:rPr>
          <w:rFonts w:ascii="Century Gothic" w:eastAsia="Meiryo" w:hAnsi="Century Gothic"/>
        </w:rPr>
        <w:t xml:space="preserve"> Image)</w:t>
      </w:r>
    </w:p>
    <w:p w14:paraId="1DE03024" w14:textId="3CA3A780" w:rsidR="00D37D56" w:rsidRPr="00707CA7" w:rsidRDefault="00D37D56" w:rsidP="00265988">
      <w:pPr>
        <w:rPr>
          <w:rFonts w:ascii="Century Gothic" w:eastAsia="Meiryo" w:hAnsi="Century Gothic"/>
        </w:rPr>
      </w:pPr>
    </w:p>
    <w:p w14:paraId="4B80CA4C" w14:textId="797B061E" w:rsidR="00A27CA9" w:rsidRPr="00707CA7" w:rsidRDefault="00D37D56" w:rsidP="00265988">
      <w:pPr>
        <w:rPr>
          <w:rFonts w:ascii="Century Gothic" w:eastAsia="Meiryo" w:hAnsi="Century Gothic"/>
        </w:rPr>
      </w:pPr>
      <w:r w:rsidRPr="00707CA7">
        <w:rPr>
          <w:rFonts w:ascii="Century Gothic" w:eastAsia="Meiryo" w:hAnsi="Century Gothic"/>
        </w:rPr>
        <w:t xml:space="preserve">Monica Wyatt finds beauty in the cast-off detritus of </w:t>
      </w:r>
      <w:r w:rsidR="00D539FF" w:rsidRPr="00707CA7">
        <w:rPr>
          <w:rFonts w:ascii="Century Gothic" w:eastAsia="Meiryo" w:hAnsi="Century Gothic"/>
        </w:rPr>
        <w:t xml:space="preserve">manufacturing. With an eye towards the idiosyncratic, she </w:t>
      </w:r>
      <w:r w:rsidR="003A6013" w:rsidRPr="00707CA7">
        <w:rPr>
          <w:rFonts w:ascii="Century Gothic" w:eastAsia="Meiryo" w:hAnsi="Century Gothic"/>
        </w:rPr>
        <w:t>repurposes</w:t>
      </w:r>
      <w:r w:rsidR="00D539FF" w:rsidRPr="00707CA7">
        <w:rPr>
          <w:rFonts w:ascii="Century Gothic" w:eastAsia="Meiryo" w:hAnsi="Century Gothic"/>
        </w:rPr>
        <w:t xml:space="preserve"> zip-ties and bobbins</w:t>
      </w:r>
      <w:r w:rsidR="00635478" w:rsidRPr="00707CA7">
        <w:rPr>
          <w:rFonts w:ascii="Century Gothic" w:eastAsia="Meiryo" w:hAnsi="Century Gothic"/>
        </w:rPr>
        <w:t xml:space="preserve"> </w:t>
      </w:r>
      <w:r w:rsidR="00D539FF" w:rsidRPr="00707CA7">
        <w:rPr>
          <w:rFonts w:ascii="Century Gothic" w:eastAsia="Meiryo" w:hAnsi="Century Gothic"/>
        </w:rPr>
        <w:t>into</w:t>
      </w:r>
      <w:r w:rsidR="003A6013" w:rsidRPr="00707CA7">
        <w:rPr>
          <w:rFonts w:ascii="Century Gothic" w:eastAsia="Meiryo" w:hAnsi="Century Gothic"/>
        </w:rPr>
        <w:t xml:space="preserve"> </w:t>
      </w:r>
      <w:r w:rsidR="00635478" w:rsidRPr="00707CA7">
        <w:rPr>
          <w:rFonts w:ascii="Century Gothic" w:eastAsia="Meiryo" w:hAnsi="Century Gothic"/>
        </w:rPr>
        <w:t xml:space="preserve">elegant </w:t>
      </w:r>
      <w:r w:rsidR="00D539FF" w:rsidRPr="00707CA7">
        <w:rPr>
          <w:rFonts w:ascii="Century Gothic" w:eastAsia="Meiryo" w:hAnsi="Century Gothic"/>
        </w:rPr>
        <w:t>hanging sculptures</w:t>
      </w:r>
      <w:r w:rsidR="003A6013" w:rsidRPr="00707CA7">
        <w:rPr>
          <w:rFonts w:ascii="Century Gothic" w:eastAsia="Meiryo" w:hAnsi="Century Gothic"/>
        </w:rPr>
        <w:t xml:space="preserve"> that belie the humble origins</w:t>
      </w:r>
      <w:r w:rsidR="008C414A" w:rsidRPr="00707CA7">
        <w:rPr>
          <w:rFonts w:ascii="Century Gothic" w:eastAsia="Meiryo" w:hAnsi="Century Gothic"/>
        </w:rPr>
        <w:t xml:space="preserve"> of her materials</w:t>
      </w:r>
      <w:r w:rsidR="00D61725" w:rsidRPr="00707CA7">
        <w:rPr>
          <w:rFonts w:ascii="Century Gothic" w:eastAsia="Meiryo" w:hAnsi="Century Gothic"/>
        </w:rPr>
        <w:t xml:space="preserve">. Her woven sculptures </w:t>
      </w:r>
      <w:r w:rsidR="00EB770B" w:rsidRPr="00707CA7">
        <w:rPr>
          <w:rFonts w:ascii="Century Gothic" w:eastAsia="Meiryo" w:hAnsi="Century Gothic"/>
        </w:rPr>
        <w:t xml:space="preserve">assume </w:t>
      </w:r>
      <w:r w:rsidR="00C15E45" w:rsidRPr="00707CA7">
        <w:rPr>
          <w:rFonts w:ascii="Century Gothic" w:eastAsia="Meiryo" w:hAnsi="Century Gothic"/>
        </w:rPr>
        <w:t xml:space="preserve">organic </w:t>
      </w:r>
      <w:r w:rsidR="00EB770B" w:rsidRPr="00707CA7">
        <w:rPr>
          <w:rFonts w:ascii="Century Gothic" w:eastAsia="Meiryo" w:hAnsi="Century Gothic"/>
        </w:rPr>
        <w:t>forms</w:t>
      </w:r>
      <w:r w:rsidR="00C15E45" w:rsidRPr="00707CA7">
        <w:rPr>
          <w:rFonts w:ascii="Century Gothic" w:eastAsia="Meiryo" w:hAnsi="Century Gothic"/>
        </w:rPr>
        <w:t xml:space="preserve"> like hanging bird nests or cell structures that are</w:t>
      </w:r>
      <w:r w:rsidR="00EB770B" w:rsidRPr="00707CA7">
        <w:rPr>
          <w:rFonts w:ascii="Century Gothic" w:eastAsia="Meiryo" w:hAnsi="Century Gothic"/>
        </w:rPr>
        <w:t xml:space="preserve"> devoid of color, but ooz</w:t>
      </w:r>
      <w:r w:rsidR="008C414A" w:rsidRPr="00707CA7">
        <w:rPr>
          <w:rFonts w:ascii="Century Gothic" w:eastAsia="Meiryo" w:hAnsi="Century Gothic"/>
        </w:rPr>
        <w:t>e</w:t>
      </w:r>
      <w:r w:rsidR="00EB770B" w:rsidRPr="00707CA7">
        <w:rPr>
          <w:rFonts w:ascii="Century Gothic" w:eastAsia="Meiryo" w:hAnsi="Century Gothic"/>
        </w:rPr>
        <w:t xml:space="preserve"> with texture. In </w:t>
      </w:r>
      <w:r w:rsidR="00E0655F" w:rsidRPr="00707CA7">
        <w:rPr>
          <w:rFonts w:ascii="Century Gothic" w:eastAsia="Meiryo" w:hAnsi="Century Gothic"/>
        </w:rPr>
        <w:t>Wyatt’s</w:t>
      </w:r>
      <w:r w:rsidR="00EB770B" w:rsidRPr="00707CA7">
        <w:rPr>
          <w:rFonts w:ascii="Century Gothic" w:eastAsia="Meiryo" w:hAnsi="Century Gothic"/>
        </w:rPr>
        <w:t xml:space="preserve"> hands, the industrial by-</w:t>
      </w:r>
      <w:r w:rsidR="00EB770B" w:rsidRPr="00707CA7">
        <w:rPr>
          <w:rFonts w:ascii="Century Gothic" w:eastAsia="Meiryo" w:hAnsi="Century Gothic"/>
        </w:rPr>
        <w:lastRenderedPageBreak/>
        <w:t xml:space="preserve">products and incidental hardware </w:t>
      </w:r>
      <w:r w:rsidR="00A27CA9" w:rsidRPr="00707CA7">
        <w:rPr>
          <w:rFonts w:ascii="Century Gothic" w:eastAsia="Meiryo" w:hAnsi="Century Gothic"/>
        </w:rPr>
        <w:t xml:space="preserve">are </w:t>
      </w:r>
      <w:r w:rsidR="00EB770B" w:rsidRPr="00707CA7">
        <w:rPr>
          <w:rFonts w:ascii="Century Gothic" w:eastAsia="Meiryo" w:hAnsi="Century Gothic"/>
        </w:rPr>
        <w:t xml:space="preserve">given a </w:t>
      </w:r>
      <w:r w:rsidR="00A27CA9" w:rsidRPr="00707CA7">
        <w:rPr>
          <w:rFonts w:ascii="Century Gothic" w:eastAsia="Meiryo" w:hAnsi="Century Gothic"/>
        </w:rPr>
        <w:t xml:space="preserve">new </w:t>
      </w:r>
      <w:r w:rsidR="00EB770B" w:rsidRPr="00707CA7">
        <w:rPr>
          <w:rFonts w:ascii="Century Gothic" w:eastAsia="Meiryo" w:hAnsi="Century Gothic"/>
        </w:rPr>
        <w:t xml:space="preserve">life. </w:t>
      </w:r>
      <w:r w:rsidR="00E0655F" w:rsidRPr="00707CA7">
        <w:rPr>
          <w:rFonts w:ascii="Century Gothic" w:eastAsia="Meiryo" w:hAnsi="Century Gothic"/>
        </w:rPr>
        <w:t>Her</w:t>
      </w:r>
      <w:r w:rsidR="008C414A" w:rsidRPr="00707CA7">
        <w:rPr>
          <w:rFonts w:ascii="Century Gothic" w:eastAsia="Meiryo" w:hAnsi="Century Gothic"/>
        </w:rPr>
        <w:t xml:space="preserve"> </w:t>
      </w:r>
      <w:r w:rsidR="000E2FFC" w:rsidRPr="00707CA7">
        <w:rPr>
          <w:rFonts w:ascii="Century Gothic" w:eastAsia="Meiryo" w:hAnsi="Century Gothic"/>
        </w:rPr>
        <w:t>imaginative use of materials</w:t>
      </w:r>
      <w:r w:rsidR="008D3D38" w:rsidRPr="00707CA7">
        <w:rPr>
          <w:rFonts w:ascii="Century Gothic" w:eastAsia="Meiryo" w:hAnsi="Century Gothic"/>
        </w:rPr>
        <w:t xml:space="preserve"> </w:t>
      </w:r>
      <w:r w:rsidR="000E2FFC" w:rsidRPr="00707CA7">
        <w:rPr>
          <w:rFonts w:ascii="Century Gothic" w:eastAsia="Meiryo" w:hAnsi="Century Gothic"/>
        </w:rPr>
        <w:t xml:space="preserve">is both convincing and fantastical, balancing between the wonder of natural structures and </w:t>
      </w:r>
      <w:r w:rsidR="008C414A" w:rsidRPr="00707CA7">
        <w:rPr>
          <w:rFonts w:ascii="Century Gothic" w:eastAsia="Meiryo" w:hAnsi="Century Gothic"/>
        </w:rPr>
        <w:t xml:space="preserve">inventive </w:t>
      </w:r>
      <w:r w:rsidR="000E2FFC" w:rsidRPr="00707CA7">
        <w:rPr>
          <w:rFonts w:ascii="Century Gothic" w:eastAsia="Meiryo" w:hAnsi="Century Gothic"/>
        </w:rPr>
        <w:t>facsimiles.</w:t>
      </w:r>
      <w:r w:rsidR="00C15E45" w:rsidRPr="00707CA7">
        <w:rPr>
          <w:rFonts w:ascii="Century Gothic" w:eastAsia="Meiryo" w:hAnsi="Century Gothic"/>
        </w:rPr>
        <w:t xml:space="preserve"> </w:t>
      </w:r>
    </w:p>
    <w:p w14:paraId="4821BC2A" w14:textId="77777777" w:rsidR="008D3D38" w:rsidRPr="00707CA7" w:rsidRDefault="008D3D38" w:rsidP="00265988">
      <w:pPr>
        <w:rPr>
          <w:rFonts w:ascii="Century Gothic" w:eastAsia="Meiryo" w:hAnsi="Century Gothic"/>
        </w:rPr>
      </w:pPr>
    </w:p>
    <w:p w14:paraId="221D9AAE" w14:textId="21DE3E9F" w:rsidR="00A27CA9" w:rsidRPr="00707CA7" w:rsidRDefault="00A27CA9" w:rsidP="00265988">
      <w:pPr>
        <w:rPr>
          <w:rFonts w:ascii="Century Gothic" w:eastAsia="Meiryo" w:hAnsi="Century Gothic"/>
        </w:rPr>
      </w:pPr>
      <w:r w:rsidRPr="00707CA7">
        <w:rPr>
          <w:rFonts w:ascii="Century Gothic" w:eastAsia="Meiryo" w:hAnsi="Century Gothic"/>
        </w:rPr>
        <w:t xml:space="preserve">Lorraine </w:t>
      </w:r>
      <w:proofErr w:type="spellStart"/>
      <w:r w:rsidRPr="00707CA7">
        <w:rPr>
          <w:rFonts w:ascii="Century Gothic" w:eastAsia="Meiryo" w:hAnsi="Century Gothic"/>
        </w:rPr>
        <w:t>Heitzman</w:t>
      </w:r>
      <w:proofErr w:type="spellEnd"/>
      <w:r w:rsidR="005D2ADE" w:rsidRPr="00707CA7">
        <w:rPr>
          <w:rFonts w:ascii="Century Gothic" w:eastAsia="Meiryo" w:hAnsi="Century Gothic"/>
        </w:rPr>
        <w:t xml:space="preserve"> </w:t>
      </w:r>
      <w:r w:rsidRPr="00707CA7">
        <w:rPr>
          <w:rFonts w:ascii="Century Gothic" w:eastAsia="Meiryo" w:hAnsi="Century Gothic"/>
        </w:rPr>
        <w:t>use</w:t>
      </w:r>
      <w:r w:rsidR="005D2ADE" w:rsidRPr="00707CA7">
        <w:rPr>
          <w:rFonts w:ascii="Century Gothic" w:eastAsia="Meiryo" w:hAnsi="Century Gothic"/>
        </w:rPr>
        <w:t>s</w:t>
      </w:r>
      <w:r w:rsidRPr="00707CA7">
        <w:rPr>
          <w:rFonts w:ascii="Century Gothic" w:eastAsia="Meiryo" w:hAnsi="Century Gothic"/>
        </w:rPr>
        <w:t xml:space="preserve"> found materials for inspiration</w:t>
      </w:r>
      <w:r w:rsidR="005D2ADE" w:rsidRPr="00707CA7">
        <w:rPr>
          <w:rFonts w:ascii="Century Gothic" w:eastAsia="Meiryo" w:hAnsi="Century Gothic"/>
        </w:rPr>
        <w:t xml:space="preserve"> in her mixed media paintings and assemblages on wood panels. Vintage ephemera</w:t>
      </w:r>
      <w:r w:rsidR="00FD0CC5" w:rsidRPr="00707CA7">
        <w:rPr>
          <w:rFonts w:ascii="Century Gothic" w:eastAsia="Meiryo" w:hAnsi="Century Gothic"/>
        </w:rPr>
        <w:t xml:space="preserve">, </w:t>
      </w:r>
      <w:r w:rsidR="005D2ADE" w:rsidRPr="00707CA7">
        <w:rPr>
          <w:rFonts w:ascii="Century Gothic" w:eastAsia="Meiryo" w:hAnsi="Century Gothic"/>
        </w:rPr>
        <w:t xml:space="preserve">decorative papers </w:t>
      </w:r>
      <w:r w:rsidR="00FD0CC5" w:rsidRPr="00707CA7">
        <w:rPr>
          <w:rFonts w:ascii="Century Gothic" w:eastAsia="Meiryo" w:hAnsi="Century Gothic"/>
        </w:rPr>
        <w:t xml:space="preserve">and other materials are </w:t>
      </w:r>
      <w:r w:rsidR="005D2ADE" w:rsidRPr="00707CA7">
        <w:rPr>
          <w:rFonts w:ascii="Century Gothic" w:eastAsia="Meiryo" w:hAnsi="Century Gothic"/>
        </w:rPr>
        <w:t>set against painted ground</w:t>
      </w:r>
      <w:r w:rsidR="00FD0CC5" w:rsidRPr="00707CA7">
        <w:rPr>
          <w:rFonts w:ascii="Century Gothic" w:eastAsia="Meiryo" w:hAnsi="Century Gothic"/>
        </w:rPr>
        <w:t>s</w:t>
      </w:r>
      <w:r w:rsidR="007D4DCE" w:rsidRPr="00707CA7">
        <w:rPr>
          <w:rFonts w:ascii="Century Gothic" w:eastAsia="Meiryo" w:hAnsi="Century Gothic"/>
        </w:rPr>
        <w:t xml:space="preserve"> and</w:t>
      </w:r>
      <w:r w:rsidR="005D2ADE" w:rsidRPr="00707CA7">
        <w:rPr>
          <w:rFonts w:ascii="Century Gothic" w:eastAsia="Meiryo" w:hAnsi="Century Gothic"/>
        </w:rPr>
        <w:t xml:space="preserve"> organized </w:t>
      </w:r>
      <w:r w:rsidR="002C3812" w:rsidRPr="00707CA7">
        <w:rPr>
          <w:rFonts w:ascii="Century Gothic" w:eastAsia="Meiryo" w:hAnsi="Century Gothic"/>
        </w:rPr>
        <w:t>in</w:t>
      </w:r>
      <w:r w:rsidR="005D2ADE" w:rsidRPr="00707CA7">
        <w:rPr>
          <w:rFonts w:ascii="Century Gothic" w:eastAsia="Meiryo" w:hAnsi="Century Gothic"/>
        </w:rPr>
        <w:t>to irregular grids in which narrative</w:t>
      </w:r>
      <w:r w:rsidR="003B69F9" w:rsidRPr="00707CA7">
        <w:rPr>
          <w:rFonts w:ascii="Century Gothic" w:eastAsia="Meiryo" w:hAnsi="Century Gothic"/>
        </w:rPr>
        <w:t xml:space="preserve">s </w:t>
      </w:r>
      <w:r w:rsidR="005D2ADE" w:rsidRPr="00707CA7">
        <w:rPr>
          <w:rFonts w:ascii="Century Gothic" w:eastAsia="Meiryo" w:hAnsi="Century Gothic"/>
        </w:rPr>
        <w:t>seep into abstract landscape</w:t>
      </w:r>
      <w:r w:rsidR="002C3812" w:rsidRPr="00707CA7">
        <w:rPr>
          <w:rFonts w:ascii="Century Gothic" w:eastAsia="Meiryo" w:hAnsi="Century Gothic"/>
        </w:rPr>
        <w:t>s</w:t>
      </w:r>
      <w:r w:rsidR="00CE3755" w:rsidRPr="00707CA7">
        <w:rPr>
          <w:rFonts w:ascii="Century Gothic" w:eastAsia="Meiryo" w:hAnsi="Century Gothic"/>
        </w:rPr>
        <w:t xml:space="preserve">. </w:t>
      </w:r>
      <w:r w:rsidR="00AC046B" w:rsidRPr="00707CA7">
        <w:rPr>
          <w:rFonts w:ascii="Century Gothic" w:eastAsia="Meiryo" w:hAnsi="Century Gothic"/>
        </w:rPr>
        <w:t>She</w:t>
      </w:r>
      <w:r w:rsidR="00AC648D" w:rsidRPr="00707CA7">
        <w:rPr>
          <w:rFonts w:ascii="Century Gothic" w:eastAsia="Meiryo" w:hAnsi="Century Gothic"/>
        </w:rPr>
        <w:t xml:space="preserve"> </w:t>
      </w:r>
      <w:r w:rsidR="00CE3755" w:rsidRPr="00707CA7">
        <w:rPr>
          <w:rFonts w:ascii="Century Gothic" w:eastAsia="Meiryo" w:hAnsi="Century Gothic"/>
        </w:rPr>
        <w:t>intuitive</w:t>
      </w:r>
      <w:r w:rsidR="00AC046B" w:rsidRPr="00707CA7">
        <w:rPr>
          <w:rFonts w:ascii="Century Gothic" w:eastAsia="Meiryo" w:hAnsi="Century Gothic"/>
        </w:rPr>
        <w:t>ly</w:t>
      </w:r>
      <w:r w:rsidR="00CE3755" w:rsidRPr="00707CA7">
        <w:rPr>
          <w:rFonts w:ascii="Century Gothic" w:eastAsia="Meiryo" w:hAnsi="Century Gothic"/>
        </w:rPr>
        <w:t xml:space="preserve"> </w:t>
      </w:r>
      <w:r w:rsidR="00585431" w:rsidRPr="00707CA7">
        <w:rPr>
          <w:rFonts w:ascii="Century Gothic" w:eastAsia="Meiryo" w:hAnsi="Century Gothic"/>
        </w:rPr>
        <w:t>arrang</w:t>
      </w:r>
      <w:r w:rsidR="00AC046B" w:rsidRPr="00707CA7">
        <w:rPr>
          <w:rFonts w:ascii="Century Gothic" w:eastAsia="Meiryo" w:hAnsi="Century Gothic"/>
        </w:rPr>
        <w:t>es</w:t>
      </w:r>
      <w:r w:rsidR="00585431" w:rsidRPr="00707CA7">
        <w:rPr>
          <w:rFonts w:ascii="Century Gothic" w:eastAsia="Meiryo" w:hAnsi="Century Gothic"/>
        </w:rPr>
        <w:t xml:space="preserve"> </w:t>
      </w:r>
      <w:r w:rsidR="00AC648D" w:rsidRPr="00707CA7">
        <w:rPr>
          <w:rFonts w:ascii="Century Gothic" w:eastAsia="Meiryo" w:hAnsi="Century Gothic"/>
        </w:rPr>
        <w:t xml:space="preserve">random </w:t>
      </w:r>
      <w:r w:rsidR="006568E4" w:rsidRPr="00707CA7">
        <w:rPr>
          <w:rFonts w:ascii="Century Gothic" w:eastAsia="Meiryo" w:hAnsi="Century Gothic"/>
        </w:rPr>
        <w:t xml:space="preserve">materials and </w:t>
      </w:r>
      <w:r w:rsidR="00AC648D" w:rsidRPr="00707CA7">
        <w:rPr>
          <w:rFonts w:ascii="Century Gothic" w:eastAsia="Meiryo" w:hAnsi="Century Gothic"/>
        </w:rPr>
        <w:t xml:space="preserve">images </w:t>
      </w:r>
      <w:r w:rsidR="00585431" w:rsidRPr="00707CA7">
        <w:rPr>
          <w:rFonts w:ascii="Century Gothic" w:eastAsia="Meiryo" w:hAnsi="Century Gothic"/>
        </w:rPr>
        <w:t xml:space="preserve">within </w:t>
      </w:r>
      <w:r w:rsidR="00AE49D7" w:rsidRPr="00707CA7">
        <w:rPr>
          <w:rFonts w:ascii="Century Gothic" w:eastAsia="Meiryo" w:hAnsi="Century Gothic"/>
        </w:rPr>
        <w:t>a matrix that</w:t>
      </w:r>
      <w:r w:rsidR="00585431" w:rsidRPr="00707CA7">
        <w:rPr>
          <w:rFonts w:ascii="Century Gothic" w:eastAsia="Meiryo" w:hAnsi="Century Gothic"/>
        </w:rPr>
        <w:t xml:space="preserve"> </w:t>
      </w:r>
      <w:r w:rsidR="00AE49D7" w:rsidRPr="00707CA7">
        <w:rPr>
          <w:rFonts w:ascii="Century Gothic" w:eastAsia="Meiryo" w:hAnsi="Century Gothic"/>
        </w:rPr>
        <w:t>divides as well as unifies the disparate elements</w:t>
      </w:r>
      <w:r w:rsidR="003B69F9" w:rsidRPr="00707CA7">
        <w:rPr>
          <w:rFonts w:ascii="Century Gothic" w:eastAsia="Meiryo" w:hAnsi="Century Gothic"/>
        </w:rPr>
        <w:t>.</w:t>
      </w:r>
      <w:r w:rsidR="00CE3755" w:rsidRPr="00707CA7">
        <w:rPr>
          <w:rFonts w:ascii="Century Gothic" w:eastAsia="Meiryo" w:hAnsi="Century Gothic"/>
        </w:rPr>
        <w:t xml:space="preserve"> </w:t>
      </w:r>
      <w:r w:rsidR="00441B9E" w:rsidRPr="00707CA7">
        <w:rPr>
          <w:rFonts w:ascii="Century Gothic" w:eastAsia="Meiryo" w:hAnsi="Century Gothic"/>
        </w:rPr>
        <w:t>Th</w:t>
      </w:r>
      <w:r w:rsidR="000E342B" w:rsidRPr="00707CA7">
        <w:rPr>
          <w:rFonts w:ascii="Century Gothic" w:eastAsia="Meiryo" w:hAnsi="Century Gothic"/>
        </w:rPr>
        <w:t>is</w:t>
      </w:r>
      <w:r w:rsidR="00441B9E" w:rsidRPr="00707CA7">
        <w:rPr>
          <w:rFonts w:ascii="Century Gothic" w:eastAsia="Meiryo" w:hAnsi="Century Gothic"/>
        </w:rPr>
        <w:t xml:space="preserve"> </w:t>
      </w:r>
      <w:r w:rsidR="000E342B" w:rsidRPr="00707CA7">
        <w:rPr>
          <w:rFonts w:ascii="Century Gothic" w:eastAsia="Meiryo" w:hAnsi="Century Gothic"/>
        </w:rPr>
        <w:t>armature</w:t>
      </w:r>
      <w:r w:rsidR="00B969D3" w:rsidRPr="00707CA7">
        <w:rPr>
          <w:rFonts w:ascii="Century Gothic" w:eastAsia="Meiryo" w:hAnsi="Century Gothic"/>
        </w:rPr>
        <w:t xml:space="preserve"> </w:t>
      </w:r>
      <w:r w:rsidR="000E342B" w:rsidRPr="00707CA7">
        <w:rPr>
          <w:rFonts w:ascii="Century Gothic" w:eastAsia="Meiryo" w:hAnsi="Century Gothic"/>
        </w:rPr>
        <w:t xml:space="preserve">supports and </w:t>
      </w:r>
      <w:r w:rsidR="00417696" w:rsidRPr="00707CA7">
        <w:rPr>
          <w:rFonts w:ascii="Century Gothic" w:eastAsia="Meiryo" w:hAnsi="Century Gothic"/>
        </w:rPr>
        <w:t>emphasizes</w:t>
      </w:r>
      <w:r w:rsidR="00B969D3" w:rsidRPr="00707CA7">
        <w:rPr>
          <w:rFonts w:ascii="Century Gothic" w:eastAsia="Meiryo" w:hAnsi="Century Gothic"/>
        </w:rPr>
        <w:t xml:space="preserve"> the </w:t>
      </w:r>
      <w:r w:rsidR="00441B9E" w:rsidRPr="00707CA7">
        <w:rPr>
          <w:rFonts w:ascii="Century Gothic" w:eastAsia="Meiryo" w:hAnsi="Century Gothic"/>
        </w:rPr>
        <w:t xml:space="preserve">transformation </w:t>
      </w:r>
      <w:r w:rsidR="003B69F9" w:rsidRPr="00707CA7">
        <w:rPr>
          <w:rFonts w:ascii="Century Gothic" w:eastAsia="Meiryo" w:hAnsi="Century Gothic"/>
        </w:rPr>
        <w:t xml:space="preserve">of materials </w:t>
      </w:r>
      <w:r w:rsidR="006568E4" w:rsidRPr="00707CA7">
        <w:rPr>
          <w:rFonts w:ascii="Century Gothic" w:eastAsia="Meiryo" w:hAnsi="Century Gothic"/>
        </w:rPr>
        <w:t>as</w:t>
      </w:r>
      <w:r w:rsidR="00441B9E" w:rsidRPr="00707CA7">
        <w:rPr>
          <w:rFonts w:ascii="Century Gothic" w:eastAsia="Meiryo" w:hAnsi="Century Gothic"/>
        </w:rPr>
        <w:t xml:space="preserve"> new</w:t>
      </w:r>
      <w:r w:rsidR="002E3BF7" w:rsidRPr="00707CA7">
        <w:rPr>
          <w:rFonts w:ascii="Century Gothic" w:eastAsia="Meiryo" w:hAnsi="Century Gothic"/>
        </w:rPr>
        <w:t xml:space="preserve"> associations</w:t>
      </w:r>
      <w:r w:rsidR="00585431" w:rsidRPr="00707CA7">
        <w:rPr>
          <w:rFonts w:ascii="Century Gothic" w:eastAsia="Meiryo" w:hAnsi="Century Gothic"/>
        </w:rPr>
        <w:t xml:space="preserve"> </w:t>
      </w:r>
      <w:r w:rsidR="003B69F9" w:rsidRPr="00707CA7">
        <w:rPr>
          <w:rFonts w:ascii="Century Gothic" w:eastAsia="Meiryo" w:hAnsi="Century Gothic"/>
        </w:rPr>
        <w:t>arise and coalesce</w:t>
      </w:r>
      <w:r w:rsidR="00AC046B" w:rsidRPr="00707CA7">
        <w:rPr>
          <w:rFonts w:ascii="Century Gothic" w:eastAsia="Meiryo" w:hAnsi="Century Gothic"/>
        </w:rPr>
        <w:t xml:space="preserve">, </w:t>
      </w:r>
      <w:r w:rsidR="00E167B5" w:rsidRPr="00707CA7">
        <w:rPr>
          <w:rFonts w:ascii="Century Gothic" w:eastAsia="Meiryo" w:hAnsi="Century Gothic"/>
        </w:rPr>
        <w:t>retrieving</w:t>
      </w:r>
      <w:r w:rsidR="00AC046B" w:rsidRPr="00707CA7">
        <w:rPr>
          <w:rFonts w:ascii="Century Gothic" w:eastAsia="Meiryo" w:hAnsi="Century Gothic"/>
        </w:rPr>
        <w:t xml:space="preserve"> memories and moods.</w:t>
      </w:r>
      <w:r w:rsidR="003B69F9" w:rsidRPr="00707CA7">
        <w:rPr>
          <w:rFonts w:ascii="Century Gothic" w:eastAsia="Meiryo" w:hAnsi="Century Gothic"/>
        </w:rPr>
        <w:t xml:space="preserve"> </w:t>
      </w:r>
    </w:p>
    <w:p w14:paraId="764CE20B" w14:textId="7E88C5F7" w:rsidR="00484685" w:rsidRPr="00707CA7" w:rsidRDefault="00484685" w:rsidP="00265988">
      <w:pPr>
        <w:rPr>
          <w:rFonts w:ascii="Century Gothic" w:eastAsia="Meiryo" w:hAnsi="Century Gothic"/>
        </w:rPr>
      </w:pPr>
    </w:p>
    <w:p w14:paraId="601F8C3D" w14:textId="77777777" w:rsidR="00484685" w:rsidRDefault="00484685" w:rsidP="00265988">
      <w:pPr>
        <w:rPr>
          <w:rFonts w:eastAsia="Meiryo"/>
        </w:rPr>
      </w:pPr>
    </w:p>
    <w:p w14:paraId="30A0195F" w14:textId="77777777" w:rsidR="003B699D" w:rsidRDefault="003B699D" w:rsidP="00265988">
      <w:pPr>
        <w:rPr>
          <w:rFonts w:eastAsia="Meiryo"/>
        </w:rPr>
      </w:pPr>
    </w:p>
    <w:p w14:paraId="65BBD90F" w14:textId="2F5CBE3E" w:rsidR="00236A7E" w:rsidRPr="00511336" w:rsidRDefault="00FC79F0">
      <w:pPr>
        <w:rPr>
          <w:rFonts w:eastAsia="Meiryo"/>
        </w:rPr>
      </w:pPr>
      <w:r>
        <w:rPr>
          <w:rFonts w:eastAsia="Meiryo"/>
        </w:rPr>
        <w:t xml:space="preserve"> </w:t>
      </w:r>
    </w:p>
    <w:sectPr w:rsidR="00236A7E" w:rsidRPr="00511336" w:rsidSect="0008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9B"/>
    <w:rsid w:val="00015D24"/>
    <w:rsid w:val="00023D66"/>
    <w:rsid w:val="00054B3B"/>
    <w:rsid w:val="00085420"/>
    <w:rsid w:val="000E2FFC"/>
    <w:rsid w:val="000E342B"/>
    <w:rsid w:val="00122F3D"/>
    <w:rsid w:val="00137390"/>
    <w:rsid w:val="00154BF1"/>
    <w:rsid w:val="00162201"/>
    <w:rsid w:val="0017439B"/>
    <w:rsid w:val="001B1C18"/>
    <w:rsid w:val="001E52D6"/>
    <w:rsid w:val="002325DB"/>
    <w:rsid w:val="00236A7E"/>
    <w:rsid w:val="00241FA2"/>
    <w:rsid w:val="0025301D"/>
    <w:rsid w:val="00265988"/>
    <w:rsid w:val="00272F5E"/>
    <w:rsid w:val="002A0D40"/>
    <w:rsid w:val="002A56C3"/>
    <w:rsid w:val="002B6CA2"/>
    <w:rsid w:val="002C3812"/>
    <w:rsid w:val="002D7AEE"/>
    <w:rsid w:val="002E3BF7"/>
    <w:rsid w:val="0032200F"/>
    <w:rsid w:val="00352FDB"/>
    <w:rsid w:val="00360CCC"/>
    <w:rsid w:val="003829EF"/>
    <w:rsid w:val="003A6013"/>
    <w:rsid w:val="003B699D"/>
    <w:rsid w:val="003B69F9"/>
    <w:rsid w:val="00417696"/>
    <w:rsid w:val="00441B9E"/>
    <w:rsid w:val="00457F71"/>
    <w:rsid w:val="00483E49"/>
    <w:rsid w:val="00484685"/>
    <w:rsid w:val="004D4B3D"/>
    <w:rsid w:val="00511336"/>
    <w:rsid w:val="00544FE9"/>
    <w:rsid w:val="00570F77"/>
    <w:rsid w:val="00585431"/>
    <w:rsid w:val="005C4D55"/>
    <w:rsid w:val="005D2ADE"/>
    <w:rsid w:val="005D66B6"/>
    <w:rsid w:val="005E5064"/>
    <w:rsid w:val="006176A5"/>
    <w:rsid w:val="00635478"/>
    <w:rsid w:val="006568E4"/>
    <w:rsid w:val="00673BA2"/>
    <w:rsid w:val="006A02CC"/>
    <w:rsid w:val="006B797F"/>
    <w:rsid w:val="006F3E75"/>
    <w:rsid w:val="00700775"/>
    <w:rsid w:val="00707CA7"/>
    <w:rsid w:val="00717F0C"/>
    <w:rsid w:val="00724A2C"/>
    <w:rsid w:val="00755D69"/>
    <w:rsid w:val="007825B3"/>
    <w:rsid w:val="007A7F67"/>
    <w:rsid w:val="007D4DCE"/>
    <w:rsid w:val="00825910"/>
    <w:rsid w:val="00841B9B"/>
    <w:rsid w:val="008862B5"/>
    <w:rsid w:val="008A7E5B"/>
    <w:rsid w:val="008C414A"/>
    <w:rsid w:val="008D3D38"/>
    <w:rsid w:val="008F12C3"/>
    <w:rsid w:val="009022BB"/>
    <w:rsid w:val="00A05DB8"/>
    <w:rsid w:val="00A27CA9"/>
    <w:rsid w:val="00A86166"/>
    <w:rsid w:val="00A87850"/>
    <w:rsid w:val="00AB49AA"/>
    <w:rsid w:val="00AC046B"/>
    <w:rsid w:val="00AC648D"/>
    <w:rsid w:val="00AE49D7"/>
    <w:rsid w:val="00AE7448"/>
    <w:rsid w:val="00B969D3"/>
    <w:rsid w:val="00BB379B"/>
    <w:rsid w:val="00BD3E28"/>
    <w:rsid w:val="00C1264F"/>
    <w:rsid w:val="00C15E45"/>
    <w:rsid w:val="00C240AD"/>
    <w:rsid w:val="00C2601D"/>
    <w:rsid w:val="00C301D5"/>
    <w:rsid w:val="00C433B6"/>
    <w:rsid w:val="00CE3755"/>
    <w:rsid w:val="00CF4BD1"/>
    <w:rsid w:val="00D02B1D"/>
    <w:rsid w:val="00D37D56"/>
    <w:rsid w:val="00D539FF"/>
    <w:rsid w:val="00D61725"/>
    <w:rsid w:val="00D75F7A"/>
    <w:rsid w:val="00DC208D"/>
    <w:rsid w:val="00E0655F"/>
    <w:rsid w:val="00E167B5"/>
    <w:rsid w:val="00E32470"/>
    <w:rsid w:val="00E65B5B"/>
    <w:rsid w:val="00EB770B"/>
    <w:rsid w:val="00F36674"/>
    <w:rsid w:val="00F507EC"/>
    <w:rsid w:val="00F67472"/>
    <w:rsid w:val="00F9710E"/>
    <w:rsid w:val="00FC6614"/>
    <w:rsid w:val="00FC79F0"/>
    <w:rsid w:val="00FD0CC5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7772"/>
  <w15:chartTrackingRefBased/>
  <w15:docId w15:val="{C3516E9A-262B-764B-9115-D3DA454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Panozzo</cp:lastModifiedBy>
  <cp:revision>6</cp:revision>
  <cp:lastPrinted>2022-12-20T18:51:00Z</cp:lastPrinted>
  <dcterms:created xsi:type="dcterms:W3CDTF">2022-12-23T18:06:00Z</dcterms:created>
  <dcterms:modified xsi:type="dcterms:W3CDTF">2022-12-23T18:48:00Z</dcterms:modified>
</cp:coreProperties>
</file>